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99A" w:rsidP="006C299A" w:rsidRDefault="006C299A" w14:paraId="5CEB736C" w14:textId="77777777">
      <w:pPr>
        <w:rPr>
          <w:rFonts w:cs="Calibri"/>
          <w:szCs w:val="22"/>
        </w:rPr>
      </w:pPr>
      <w:bookmarkStart w:name="_GoBack" w:id="0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4A0395" w:rsidR="006C299A" w:rsidTr="00B90FBF" w14:paraId="5C56DC4F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4A0395" w:rsidR="006C299A" w:rsidP="00B90FBF" w:rsidRDefault="006C299A" w14:paraId="4FB7E19B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Pr="004A0395" w:rsidR="006C299A" w:rsidTr="00B90FBF" w14:paraId="0D01AF8F" w14:textId="77777777">
        <w:tc>
          <w:tcPr>
            <w:tcW w:w="1799" w:type="dxa"/>
            <w:gridSpan w:val="3"/>
          </w:tcPr>
          <w:p w:rsidRPr="004A0395" w:rsidR="006C299A" w:rsidP="00B90FBF" w:rsidRDefault="006C299A" w14:paraId="0B4EBD36" w14:textId="77777777">
            <w:pPr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A0395" w:rsidR="006C299A" w:rsidP="00B90FBF" w:rsidRDefault="006C299A" w14:paraId="66BD736B" w14:textId="77777777">
            <w:pPr>
              <w:rPr>
                <w:bCs/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>Socialno-pedagoška praksa</w:t>
            </w:r>
            <w:r w:rsidRPr="004A0395">
              <w:rPr>
                <w:noProof/>
                <w:sz w:val="22"/>
                <w:szCs w:val="22"/>
              </w:rPr>
              <w:t xml:space="preserve"> 2</w:t>
            </w:r>
          </w:p>
        </w:tc>
      </w:tr>
      <w:tr w:rsidRPr="004A0395" w:rsidR="006C299A" w:rsidTr="00B90FBF" w14:paraId="4E0E2BF8" w14:textId="77777777">
        <w:tc>
          <w:tcPr>
            <w:tcW w:w="1799" w:type="dxa"/>
            <w:gridSpan w:val="3"/>
          </w:tcPr>
          <w:p w:rsidRPr="004A0395" w:rsidR="006C299A" w:rsidP="00B90FBF" w:rsidRDefault="006C299A" w14:paraId="14B8B2B4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4A0395">
              <w:rPr>
                <w:rFonts w:cs="Calibri"/>
                <w:b/>
                <w:szCs w:val="22"/>
              </w:rPr>
              <w:t>Course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A0395" w:rsidR="006C299A" w:rsidP="00B90FBF" w:rsidRDefault="006C299A" w14:paraId="0CAC6E3F" w14:textId="77777777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4A0395">
              <w:rPr>
                <w:rFonts w:cs="Calibri"/>
                <w:sz w:val="22"/>
                <w:szCs w:val="22"/>
              </w:rPr>
              <w:t>Practical</w:t>
            </w:r>
            <w:proofErr w:type="spellEnd"/>
            <w:r w:rsidRPr="004A039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4A0395">
              <w:rPr>
                <w:rFonts w:cs="Calibri"/>
                <w:sz w:val="22"/>
                <w:szCs w:val="22"/>
              </w:rPr>
              <w:t xml:space="preserve"> in Social </w:t>
            </w:r>
            <w:proofErr w:type="spellStart"/>
            <w:r w:rsidRPr="004A0395">
              <w:rPr>
                <w:rFonts w:cs="Calibri"/>
                <w:sz w:val="22"/>
                <w:szCs w:val="22"/>
              </w:rPr>
              <w:t>Pedagogy</w:t>
            </w:r>
            <w:proofErr w:type="spellEnd"/>
            <w:r w:rsidRPr="004A0395">
              <w:rPr>
                <w:rFonts w:cs="Calibri"/>
                <w:sz w:val="22"/>
                <w:szCs w:val="22"/>
              </w:rPr>
              <w:t xml:space="preserve"> 2</w:t>
            </w:r>
          </w:p>
        </w:tc>
      </w:tr>
      <w:tr w:rsidRPr="004A0395" w:rsidR="006C299A" w:rsidTr="00B90FBF" w14:paraId="79DC1443" w14:textId="77777777">
        <w:tc>
          <w:tcPr>
            <w:tcW w:w="3307" w:type="dxa"/>
            <w:gridSpan w:val="5"/>
            <w:vAlign w:val="center"/>
          </w:tcPr>
          <w:p w:rsidRPr="004A0395" w:rsidR="006C299A" w:rsidP="00B90FBF" w:rsidRDefault="006C299A" w14:paraId="10B9B512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4A0395" w:rsidR="006C299A" w:rsidP="00B90FBF" w:rsidRDefault="006C299A" w14:paraId="3F641D33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4A0395" w:rsidR="006C299A" w:rsidP="00B90FBF" w:rsidRDefault="006C299A" w14:paraId="7EC10710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4A0395" w:rsidR="006C299A" w:rsidP="00B90FBF" w:rsidRDefault="006C299A" w14:paraId="4E38F356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Pr="004A0395" w:rsidR="006C299A" w:rsidTr="00B90FBF" w14:paraId="11497B0B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4A0395" w:rsidR="006C299A" w:rsidP="00B90FBF" w:rsidRDefault="006C299A" w14:paraId="0B024F5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Študijski program in stopnja</w:t>
            </w:r>
          </w:p>
          <w:p w:rsidRPr="004A0395" w:rsidR="006C299A" w:rsidP="00B90FBF" w:rsidRDefault="006C299A" w14:paraId="72AB9AE4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4A0395">
              <w:rPr>
                <w:rFonts w:cs="Calibri"/>
                <w:b/>
                <w:szCs w:val="22"/>
              </w:rPr>
              <w:t>Study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/>
                <w:szCs w:val="22"/>
              </w:rPr>
              <w:t>programme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/>
                <w:szCs w:val="22"/>
              </w:rPr>
              <w:t>and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4A0395" w:rsidR="006C299A" w:rsidP="00B90FBF" w:rsidRDefault="006C299A" w14:paraId="3C62238D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Študijska smer</w:t>
            </w:r>
          </w:p>
          <w:p w:rsidRPr="004A0395" w:rsidR="006C299A" w:rsidP="00B90FBF" w:rsidRDefault="006C299A" w14:paraId="1BFAA27B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4A0395">
              <w:rPr>
                <w:rFonts w:cs="Calibri"/>
                <w:b/>
                <w:szCs w:val="22"/>
              </w:rPr>
              <w:t>Study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4A0395" w:rsidR="006C299A" w:rsidP="00B90FBF" w:rsidRDefault="006C299A" w14:paraId="7937FC62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Letnik</w:t>
            </w:r>
          </w:p>
          <w:p w:rsidRPr="004A0395" w:rsidR="006C299A" w:rsidP="00B90FBF" w:rsidRDefault="006C299A" w14:paraId="73DA222D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4A0395">
              <w:rPr>
                <w:rFonts w:cs="Calibri"/>
                <w:b/>
                <w:szCs w:val="22"/>
              </w:rPr>
              <w:t>Academic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4A0395" w:rsidR="006C299A" w:rsidP="00B90FBF" w:rsidRDefault="006C299A" w14:paraId="125E0BD1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Semester</w:t>
            </w:r>
          </w:p>
          <w:p w:rsidRPr="004A0395" w:rsidR="006C299A" w:rsidP="00B90FBF" w:rsidRDefault="006C299A" w14:paraId="3CF800F5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Semester</w:t>
            </w:r>
          </w:p>
        </w:tc>
      </w:tr>
      <w:tr w:rsidRPr="004A0395" w:rsidR="006C299A" w:rsidTr="00B90FBF" w14:paraId="63679F33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4B0205C6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A0395">
              <w:rPr>
                <w:rFonts w:cs="Calibri"/>
                <w:bCs/>
                <w:sz w:val="22"/>
                <w:szCs w:val="22"/>
              </w:rPr>
              <w:t>Socialna pedagogika, 2.stopnja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27A46049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A039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680EA4D0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A0395">
              <w:rPr>
                <w:rFonts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14D5A6AB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A0395">
              <w:rPr>
                <w:rFonts w:cs="Calibri"/>
                <w:bCs/>
                <w:sz w:val="22"/>
                <w:szCs w:val="22"/>
              </w:rPr>
              <w:t>3.</w:t>
            </w:r>
          </w:p>
        </w:tc>
      </w:tr>
      <w:tr w:rsidRPr="004A0395" w:rsidR="006C299A" w:rsidTr="00B90FBF" w14:paraId="212E8EA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19534065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A0395">
              <w:rPr>
                <w:rFonts w:cs="Calibri"/>
                <w:bCs/>
                <w:sz w:val="22"/>
                <w:szCs w:val="22"/>
              </w:rPr>
              <w:t xml:space="preserve">Social </w:t>
            </w:r>
            <w:proofErr w:type="spellStart"/>
            <w:r w:rsidRPr="004A0395">
              <w:rPr>
                <w:rFonts w:cs="Calibri"/>
                <w:bCs/>
                <w:sz w:val="22"/>
                <w:szCs w:val="22"/>
              </w:rPr>
              <w:t>Pedagogy</w:t>
            </w:r>
            <w:proofErr w:type="spellEnd"/>
            <w:r w:rsidRPr="004A0395">
              <w:rPr>
                <w:rFonts w:cs="Calibri"/>
                <w:bCs/>
                <w:sz w:val="22"/>
                <w:szCs w:val="22"/>
              </w:rPr>
              <w:t>, 2</w:t>
            </w:r>
            <w:r w:rsidRPr="004A0395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 w:rsidRPr="004A0395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29DA2681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A0395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3103E51A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A0395">
              <w:rPr>
                <w:rFonts w:cs="Calibri"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7D78DFCC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A0395">
              <w:rPr>
                <w:rFonts w:cs="Calibri"/>
                <w:bCs/>
                <w:sz w:val="22"/>
                <w:szCs w:val="22"/>
              </w:rPr>
              <w:t>3</w:t>
            </w:r>
          </w:p>
        </w:tc>
      </w:tr>
      <w:tr w:rsidRPr="004A0395" w:rsidR="006C299A" w:rsidTr="00B90FBF" w14:paraId="67DEC828" w14:textId="77777777">
        <w:trPr>
          <w:trHeight w:val="103"/>
        </w:trPr>
        <w:tc>
          <w:tcPr>
            <w:tcW w:w="9690" w:type="dxa"/>
            <w:gridSpan w:val="18"/>
          </w:tcPr>
          <w:p w:rsidRPr="004A0395" w:rsidR="006C299A" w:rsidP="00B90FBF" w:rsidRDefault="006C299A" w14:paraId="12231B66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4A0395" w:rsidR="006C299A" w:rsidTr="00B90FBF" w14:paraId="79375C2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A0395" w:rsidR="006C299A" w:rsidP="00B90FBF" w:rsidRDefault="006C299A" w14:paraId="68B197E5" w14:textId="77777777">
            <w:pPr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4A0395">
              <w:rPr>
                <w:rFonts w:cs="Calibri"/>
                <w:b/>
                <w:szCs w:val="22"/>
              </w:rPr>
              <w:t>Course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A0395" w:rsidR="006C299A" w:rsidP="00B90FBF" w:rsidRDefault="006C299A" w14:paraId="001D2594" w14:textId="77777777">
            <w:pPr>
              <w:rPr>
                <w:rFonts w:cs="Calibri"/>
                <w:sz w:val="22"/>
                <w:szCs w:val="22"/>
              </w:rPr>
            </w:pPr>
            <w:r w:rsidRPr="004A0395">
              <w:rPr>
                <w:rFonts w:cs="Calibri"/>
                <w:sz w:val="22"/>
                <w:szCs w:val="22"/>
              </w:rPr>
              <w:t>Obvezni/</w:t>
            </w:r>
            <w:proofErr w:type="spellStart"/>
            <w:r w:rsidRPr="004A0395"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Pr="004A0395" w:rsidR="006C299A" w:rsidTr="00B90FBF" w14:paraId="531D88BF" w14:textId="77777777">
        <w:tc>
          <w:tcPr>
            <w:tcW w:w="5718" w:type="dxa"/>
            <w:gridSpan w:val="12"/>
          </w:tcPr>
          <w:p w:rsidRPr="004A0395" w:rsidR="006C299A" w:rsidP="00B90FBF" w:rsidRDefault="006C299A" w14:paraId="5BD65520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4A0395" w:rsidR="006C299A" w:rsidP="00B90FBF" w:rsidRDefault="006C299A" w14:paraId="488C8D82" w14:textId="77777777">
            <w:pPr>
              <w:rPr>
                <w:rFonts w:cs="Calibri"/>
                <w:szCs w:val="22"/>
              </w:rPr>
            </w:pPr>
          </w:p>
        </w:tc>
      </w:tr>
      <w:tr w:rsidRPr="004A0395" w:rsidR="006C299A" w:rsidTr="00B90FBF" w14:paraId="06970B8A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A0395" w:rsidR="006C299A" w:rsidP="00B90FBF" w:rsidRDefault="006C299A" w14:paraId="2F13DD08" w14:textId="77777777">
            <w:pPr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4A0395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/>
                <w:szCs w:val="22"/>
              </w:rPr>
              <w:t>course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/>
                <w:szCs w:val="22"/>
              </w:rPr>
              <w:t>code</w:t>
            </w:r>
            <w:proofErr w:type="spellEnd"/>
            <w:r w:rsidRPr="004A0395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A0395" w:rsidR="006C299A" w:rsidP="00B90FBF" w:rsidRDefault="006C299A" w14:paraId="281346FC" w14:textId="77777777">
            <w:pPr>
              <w:rPr>
                <w:rFonts w:cs="Calibri"/>
                <w:szCs w:val="22"/>
              </w:rPr>
            </w:pPr>
          </w:p>
        </w:tc>
      </w:tr>
      <w:tr w:rsidRPr="004A0395" w:rsidR="006C299A" w:rsidTr="00B90FBF" w14:paraId="503E6863" w14:textId="77777777">
        <w:tc>
          <w:tcPr>
            <w:tcW w:w="9690" w:type="dxa"/>
            <w:gridSpan w:val="18"/>
          </w:tcPr>
          <w:p w:rsidRPr="004A0395" w:rsidR="006C299A" w:rsidP="00B90FBF" w:rsidRDefault="006C299A" w14:paraId="6BA26660" w14:textId="77777777">
            <w:pPr>
              <w:rPr>
                <w:rFonts w:cs="Calibri"/>
                <w:szCs w:val="22"/>
              </w:rPr>
            </w:pPr>
          </w:p>
        </w:tc>
      </w:tr>
      <w:tr w:rsidRPr="004A0395" w:rsidR="006C299A" w:rsidTr="00B90FBF" w14:paraId="27AD8E64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4A0395" w:rsidR="006C299A" w:rsidP="00B90FBF" w:rsidRDefault="006C299A" w14:paraId="05376D05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Predavanja</w:t>
            </w:r>
          </w:p>
          <w:p w:rsidRPr="004A0395" w:rsidR="006C299A" w:rsidP="00B90FBF" w:rsidRDefault="006C299A" w14:paraId="3A5DFE22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4A0395"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4A0395" w:rsidR="006C299A" w:rsidP="00B90FBF" w:rsidRDefault="006C299A" w14:paraId="42EB235C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Seminar</w:t>
            </w:r>
          </w:p>
          <w:p w:rsidRPr="004A0395" w:rsidR="006C299A" w:rsidP="00B90FBF" w:rsidRDefault="006C299A" w14:paraId="51B8656D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4A0395" w:rsidR="006C299A" w:rsidP="00B90FBF" w:rsidRDefault="006C299A" w14:paraId="2A17DABE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Vaje</w:t>
            </w:r>
          </w:p>
          <w:p w:rsidRPr="004A0395" w:rsidR="006C299A" w:rsidP="00B90FBF" w:rsidRDefault="006C299A" w14:paraId="702F842F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4A0395"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4A0395" w:rsidR="006C299A" w:rsidP="00B90FBF" w:rsidRDefault="006C299A" w14:paraId="69EF051E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Klinične vaje</w:t>
            </w:r>
          </w:p>
          <w:p w:rsidRPr="004A0395" w:rsidR="006C299A" w:rsidP="00B90FBF" w:rsidRDefault="006C299A" w14:paraId="11A44E75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4A0395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4A0395" w:rsidR="006C299A" w:rsidP="00B90FBF" w:rsidRDefault="006C299A" w14:paraId="676289F6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4A0395" w:rsidR="006C299A" w:rsidP="00B90FBF" w:rsidRDefault="006C299A" w14:paraId="4A5389B1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Samost. delo</w:t>
            </w:r>
          </w:p>
          <w:p w:rsidRPr="004A0395" w:rsidR="006C299A" w:rsidP="00B90FBF" w:rsidRDefault="006C299A" w14:paraId="01D637A7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4A0395">
              <w:rPr>
                <w:rFonts w:cs="Calibri"/>
                <w:b/>
                <w:szCs w:val="22"/>
              </w:rPr>
              <w:t>Individ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 w:rsidRPr="004A0395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4A0395" w:rsidR="006C299A" w:rsidP="00B90FBF" w:rsidRDefault="006C299A" w14:paraId="1221A7CF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4A0395" w:rsidR="006C299A" w:rsidP="00B90FBF" w:rsidRDefault="006C299A" w14:paraId="302F7523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ECTS</w:t>
            </w:r>
          </w:p>
        </w:tc>
      </w:tr>
      <w:tr w:rsidRPr="004A0395" w:rsidR="006C299A" w:rsidTr="00B90FBF" w14:paraId="23BA9C2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483C6187" w14:textId="77777777">
            <w:pPr>
              <w:jc w:val="center"/>
              <w:rPr>
                <w:rFonts w:cs="Calibri"/>
                <w:bCs/>
                <w:szCs w:val="22"/>
              </w:rPr>
            </w:pPr>
            <w:r w:rsidRPr="004A0395">
              <w:rPr>
                <w:rFonts w:cs="Calibri"/>
                <w:bCs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4F7651A8" w14:textId="77777777">
            <w:pPr>
              <w:jc w:val="center"/>
              <w:rPr>
                <w:rFonts w:cs="Calibri"/>
                <w:bCs/>
                <w:szCs w:val="22"/>
              </w:rPr>
            </w:pPr>
            <w:r w:rsidRPr="004A0395">
              <w:rPr>
                <w:rFonts w:cs="Calibri"/>
                <w:bCs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09277D2A" w14:textId="77777777">
            <w:pPr>
              <w:jc w:val="center"/>
              <w:rPr>
                <w:rFonts w:cs="Calibri"/>
                <w:bCs/>
                <w:szCs w:val="22"/>
              </w:rPr>
            </w:pPr>
            <w:r w:rsidRPr="004A0395">
              <w:rPr>
                <w:rFonts w:cs="Calibri"/>
                <w:bCs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4AF973A6" w14:textId="77777777">
            <w:pPr>
              <w:jc w:val="center"/>
              <w:rPr>
                <w:rFonts w:cs="Calibri"/>
                <w:bCs/>
                <w:szCs w:val="22"/>
              </w:rPr>
            </w:pPr>
            <w:r w:rsidRPr="004A0395">
              <w:rPr>
                <w:rFonts w:cs="Calibri"/>
                <w:bCs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5ED67468" w14:textId="77777777">
            <w:pPr>
              <w:jc w:val="center"/>
              <w:rPr>
                <w:rFonts w:cs="Calibri"/>
                <w:bCs/>
                <w:szCs w:val="22"/>
              </w:rPr>
            </w:pPr>
            <w:r w:rsidRPr="004A0395">
              <w:rPr>
                <w:rFonts w:cs="Calibri"/>
                <w:bCs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643C9019" w14:textId="77777777">
            <w:pPr>
              <w:jc w:val="center"/>
              <w:rPr>
                <w:rFonts w:cs="Calibri"/>
                <w:bCs/>
                <w:szCs w:val="22"/>
              </w:rPr>
            </w:pPr>
            <w:r w:rsidRPr="004A0395">
              <w:rPr>
                <w:rFonts w:cs="Calibri"/>
                <w:bCs/>
                <w:szCs w:val="22"/>
              </w:rPr>
              <w:t>105*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4A0395" w:rsidR="006C299A" w:rsidP="00B90FBF" w:rsidRDefault="006C299A" w14:paraId="0270F284" w14:textId="77777777">
            <w:pPr>
              <w:jc w:val="center"/>
              <w:rPr>
                <w:rFonts w:cs="Calibri"/>
                <w:bCs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A0395" w:rsidR="006C299A" w:rsidP="00B90FBF" w:rsidRDefault="006C299A" w14:paraId="421466DA" w14:textId="77777777">
            <w:pPr>
              <w:jc w:val="center"/>
              <w:rPr>
                <w:rFonts w:cs="Calibri"/>
                <w:bCs/>
                <w:szCs w:val="22"/>
              </w:rPr>
            </w:pPr>
            <w:r w:rsidRPr="004A0395">
              <w:rPr>
                <w:rFonts w:cs="Calibri"/>
                <w:bCs/>
                <w:szCs w:val="22"/>
              </w:rPr>
              <w:t>4</w:t>
            </w:r>
          </w:p>
        </w:tc>
      </w:tr>
      <w:tr w:rsidRPr="004A0395" w:rsidR="006C299A" w:rsidTr="00B90FBF" w14:paraId="139792E7" w14:textId="77777777">
        <w:tc>
          <w:tcPr>
            <w:tcW w:w="9690" w:type="dxa"/>
            <w:gridSpan w:val="18"/>
          </w:tcPr>
          <w:p w:rsidRPr="004A0395" w:rsidR="006C299A" w:rsidP="00B90FBF" w:rsidRDefault="006C299A" w14:paraId="4906592B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4A0395" w:rsidR="006C299A" w:rsidTr="00B90FBF" w14:paraId="21CCD935" w14:textId="77777777">
        <w:tc>
          <w:tcPr>
            <w:tcW w:w="3307" w:type="dxa"/>
            <w:gridSpan w:val="5"/>
          </w:tcPr>
          <w:p w:rsidRPr="004A0395" w:rsidR="006C299A" w:rsidP="00B90FBF" w:rsidRDefault="006C299A" w14:paraId="38EB57F3" w14:textId="77777777">
            <w:pPr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4A0395">
              <w:rPr>
                <w:rFonts w:cs="Calibri"/>
                <w:b/>
                <w:szCs w:val="22"/>
              </w:rPr>
              <w:t>Lecturer</w:t>
            </w:r>
            <w:proofErr w:type="spellEnd"/>
            <w:r w:rsidRPr="004A0395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A0395" w:rsidR="006C299A" w:rsidP="00B90FBF" w:rsidRDefault="00AC0CD5" w14:paraId="3799C950" w14:textId="28FD89B7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Doc. dr. Ana Bogdan Zupančič</w:t>
            </w:r>
          </w:p>
        </w:tc>
      </w:tr>
      <w:tr w:rsidRPr="004A0395" w:rsidR="006C299A" w:rsidTr="00B90FBF" w14:paraId="3078DC2F" w14:textId="77777777">
        <w:tc>
          <w:tcPr>
            <w:tcW w:w="9690" w:type="dxa"/>
            <w:gridSpan w:val="18"/>
          </w:tcPr>
          <w:p w:rsidRPr="004A0395" w:rsidR="006C299A" w:rsidP="00B90FBF" w:rsidRDefault="006C299A" w14:paraId="4AB5833F" w14:textId="77777777">
            <w:pPr>
              <w:jc w:val="both"/>
              <w:rPr>
                <w:rFonts w:cs="Calibri"/>
                <w:szCs w:val="22"/>
              </w:rPr>
            </w:pPr>
          </w:p>
        </w:tc>
      </w:tr>
      <w:tr w:rsidRPr="004A0395" w:rsidR="006C299A" w:rsidTr="00B90FBF" w14:paraId="3BE62F20" w14:textId="77777777">
        <w:tc>
          <w:tcPr>
            <w:tcW w:w="1641" w:type="dxa"/>
            <w:gridSpan w:val="2"/>
            <w:vMerge w:val="restart"/>
          </w:tcPr>
          <w:p w:rsidRPr="004A0395" w:rsidR="006C299A" w:rsidP="00B90FBF" w:rsidRDefault="006C299A" w14:paraId="27A3B7D0" w14:textId="77777777">
            <w:pPr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 xml:space="preserve">Jeziki / </w:t>
            </w:r>
          </w:p>
          <w:p w:rsidRPr="004A0395" w:rsidR="006C299A" w:rsidP="00B90FBF" w:rsidRDefault="006C299A" w14:paraId="4ECF7E01" w14:textId="77777777">
            <w:pPr>
              <w:rPr>
                <w:rFonts w:cs="Calibri"/>
                <w:szCs w:val="22"/>
              </w:rPr>
            </w:pPr>
            <w:proofErr w:type="spellStart"/>
            <w:r w:rsidRPr="004A0395">
              <w:rPr>
                <w:rFonts w:cs="Calibri"/>
                <w:b/>
                <w:szCs w:val="22"/>
              </w:rPr>
              <w:t>Languages</w:t>
            </w:r>
            <w:proofErr w:type="spellEnd"/>
            <w:r w:rsidRPr="004A0395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Pr="004A0395" w:rsidR="006C299A" w:rsidP="00B90FBF" w:rsidRDefault="006C299A" w14:paraId="0921C53B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4A0395">
              <w:rPr>
                <w:rFonts w:cs="Calibri"/>
                <w:b/>
                <w:szCs w:val="22"/>
              </w:rPr>
              <w:t>Lectures</w:t>
            </w:r>
            <w:proofErr w:type="spellEnd"/>
            <w:r w:rsidRPr="004A0395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A0395" w:rsidR="006C299A" w:rsidP="00B90FBF" w:rsidRDefault="006C299A" w14:paraId="6F982C3E" w14:textId="77777777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4A0395">
              <w:rPr>
                <w:rFonts w:cs="Calibri"/>
                <w:bCs/>
                <w:sz w:val="22"/>
                <w:szCs w:val="22"/>
              </w:rPr>
              <w:t>slovenski/</w:t>
            </w:r>
            <w:proofErr w:type="spellStart"/>
            <w:r w:rsidRPr="004A0395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4A0395" w:rsidR="006C299A" w:rsidTr="00B90FBF" w14:paraId="2A1FE151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4A0395" w:rsidR="006C299A" w:rsidP="00B90FBF" w:rsidRDefault="006C299A" w14:paraId="08AAA7FC" w14:textId="77777777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:rsidRPr="004A0395" w:rsidR="006C299A" w:rsidP="00B90FBF" w:rsidRDefault="006C299A" w14:paraId="15FB1B5B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4A0395">
              <w:rPr>
                <w:rFonts w:cs="Calibri"/>
                <w:b/>
                <w:szCs w:val="22"/>
              </w:rPr>
              <w:t>Tutorial</w:t>
            </w:r>
            <w:proofErr w:type="spellEnd"/>
            <w:r w:rsidRPr="004A0395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A0395" w:rsidR="006C299A" w:rsidP="00B90FBF" w:rsidRDefault="006C299A" w14:paraId="5D553D5C" w14:textId="77777777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4A0395">
              <w:rPr>
                <w:rFonts w:cs="Calibri"/>
                <w:bCs/>
                <w:sz w:val="22"/>
                <w:szCs w:val="22"/>
              </w:rPr>
              <w:t>slovenski/</w:t>
            </w:r>
            <w:proofErr w:type="spellStart"/>
            <w:r w:rsidRPr="004A0395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4A0395" w:rsidR="006C299A" w:rsidTr="00B90FBF" w14:paraId="5F496B4B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A0395" w:rsidR="006C299A" w:rsidP="00B90FBF" w:rsidRDefault="006C299A" w14:paraId="2413B3AC" w14:textId="77777777">
            <w:pPr>
              <w:rPr>
                <w:rFonts w:cs="Calibri"/>
                <w:b/>
                <w:bCs/>
                <w:szCs w:val="22"/>
              </w:rPr>
            </w:pPr>
          </w:p>
          <w:p w:rsidRPr="004A0395" w:rsidR="006C299A" w:rsidP="00B90FBF" w:rsidRDefault="006C299A" w14:paraId="22E09FC2" w14:textId="77777777">
            <w:pPr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4A0395" w:rsidR="006C299A" w:rsidP="00B90FBF" w:rsidRDefault="006C299A" w14:paraId="1E5D99E3" w14:textId="77777777">
            <w:pPr>
              <w:rPr>
                <w:rFonts w:cs="Calibri"/>
                <w:b/>
                <w:szCs w:val="22"/>
              </w:rPr>
            </w:pPr>
          </w:p>
          <w:p w:rsidRPr="004A0395" w:rsidR="006C299A" w:rsidP="00B90FBF" w:rsidRDefault="006C299A" w14:paraId="07E56D17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A0395" w:rsidR="006C299A" w:rsidP="00B90FBF" w:rsidRDefault="006C299A" w14:paraId="0796B3BF" w14:textId="77777777">
            <w:pPr>
              <w:rPr>
                <w:rFonts w:cs="Calibri"/>
                <w:b/>
                <w:szCs w:val="22"/>
              </w:rPr>
            </w:pPr>
          </w:p>
          <w:p w:rsidRPr="004A0395" w:rsidR="006C299A" w:rsidP="00B90FBF" w:rsidRDefault="006C299A" w14:paraId="3B7A5631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4A0395">
              <w:rPr>
                <w:rFonts w:cs="Calibri"/>
                <w:b/>
                <w:szCs w:val="22"/>
              </w:rPr>
              <w:t>Prerequisites</w:t>
            </w:r>
            <w:proofErr w:type="spellEnd"/>
            <w:r w:rsidRPr="004A0395">
              <w:rPr>
                <w:rFonts w:cs="Calibri"/>
                <w:b/>
                <w:szCs w:val="22"/>
              </w:rPr>
              <w:t>:</w:t>
            </w:r>
          </w:p>
        </w:tc>
      </w:tr>
      <w:tr w:rsidRPr="004A0395" w:rsidR="006C299A" w:rsidTr="00B90FBF" w14:paraId="1D42A430" w14:textId="77777777">
        <w:trPr>
          <w:trHeight w:val="327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A0395" w:rsidR="006C299A" w:rsidP="00B90FBF" w:rsidRDefault="006C299A" w14:paraId="1EA5FFC1" w14:textId="77777777">
            <w:pPr>
              <w:rPr>
                <w:rFonts w:cs="Calibri"/>
                <w:szCs w:val="22"/>
              </w:rPr>
            </w:pPr>
            <w:r w:rsidRPr="004A0395">
              <w:rPr>
                <w:noProof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A0395" w:rsidR="006C299A" w:rsidP="00B90FBF" w:rsidRDefault="006C299A" w14:paraId="61514AFB" w14:textId="77777777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A0395" w:rsidR="006C299A" w:rsidP="00B90FBF" w:rsidRDefault="006C299A" w14:paraId="06B65E0C" w14:textId="77777777">
            <w:pPr>
              <w:rPr>
                <w:rFonts w:cs="Calibri"/>
                <w:szCs w:val="22"/>
              </w:rPr>
            </w:pPr>
            <w:r w:rsidRPr="004A0395">
              <w:rPr>
                <w:rFonts w:cs="Calibri"/>
                <w:szCs w:val="22"/>
              </w:rPr>
              <w:t>/</w:t>
            </w:r>
          </w:p>
        </w:tc>
      </w:tr>
      <w:tr w:rsidRPr="004A0395" w:rsidR="006C299A" w:rsidTr="00B90FBF" w14:paraId="27056AA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A0395" w:rsidR="006C299A" w:rsidP="00B90FBF" w:rsidRDefault="006C299A" w14:paraId="20A19743" w14:textId="77777777">
            <w:pPr>
              <w:rPr>
                <w:rFonts w:cs="Calibri"/>
                <w:b/>
                <w:szCs w:val="22"/>
              </w:rPr>
            </w:pPr>
          </w:p>
          <w:p w:rsidRPr="004A0395" w:rsidR="006C299A" w:rsidP="00B90FBF" w:rsidRDefault="006C299A" w14:paraId="7234A64D" w14:textId="77777777">
            <w:pPr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Vsebina:</w:t>
            </w:r>
            <w:r w:rsidRPr="004A0395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4A0395" w:rsidR="006C299A" w:rsidP="00B90FBF" w:rsidRDefault="006C299A" w14:paraId="68DCC451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A0395" w:rsidR="006C299A" w:rsidP="00B90FBF" w:rsidRDefault="006C299A" w14:paraId="78644A70" w14:textId="77777777">
            <w:pPr>
              <w:rPr>
                <w:rFonts w:cs="Calibri"/>
                <w:b/>
                <w:szCs w:val="22"/>
              </w:rPr>
            </w:pPr>
          </w:p>
          <w:p w:rsidRPr="004A0395" w:rsidR="006C299A" w:rsidP="00B90FBF" w:rsidRDefault="006C299A" w14:paraId="3A88A3EC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4A0395">
              <w:rPr>
                <w:rFonts w:cs="Calibri"/>
                <w:b/>
                <w:szCs w:val="22"/>
              </w:rPr>
              <w:t>Content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4A0395">
              <w:rPr>
                <w:rFonts w:cs="Calibri"/>
                <w:b/>
                <w:szCs w:val="22"/>
              </w:rPr>
              <w:t>Syllabus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/>
                <w:szCs w:val="22"/>
              </w:rPr>
              <w:t>outline</w:t>
            </w:r>
            <w:proofErr w:type="spellEnd"/>
            <w:r w:rsidRPr="004A0395">
              <w:rPr>
                <w:rFonts w:cs="Calibri"/>
                <w:b/>
                <w:szCs w:val="22"/>
              </w:rPr>
              <w:t>):</w:t>
            </w:r>
          </w:p>
        </w:tc>
      </w:tr>
      <w:tr w:rsidRPr="004A0395" w:rsidR="006C299A" w:rsidTr="00B90FBF" w14:paraId="3206C7F1" w14:textId="77777777">
        <w:trPr>
          <w:trHeight w:val="83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A0395" w:rsidR="006C299A" w:rsidP="00B90FBF" w:rsidRDefault="006C299A" w14:paraId="15DA55CD" w14:textId="77777777">
            <w:pPr>
              <w:rPr>
                <w:bCs/>
                <w:sz w:val="22"/>
                <w:szCs w:val="22"/>
              </w:rPr>
            </w:pPr>
            <w:r w:rsidRPr="004A0395">
              <w:rPr>
                <w:bCs/>
                <w:sz w:val="22"/>
                <w:szCs w:val="22"/>
              </w:rPr>
              <w:t>*Samostojno delo vključuje delo študenta v obliki socialno-pedagoške prakse v ustreznem zavodu.</w:t>
            </w:r>
          </w:p>
          <w:p w:rsidRPr="004A0395" w:rsidR="006C299A" w:rsidP="00B90FBF" w:rsidRDefault="006C299A" w14:paraId="741A62F9" w14:textId="77777777">
            <w:pPr>
              <w:rPr>
                <w:bCs/>
                <w:sz w:val="22"/>
                <w:szCs w:val="22"/>
              </w:rPr>
            </w:pPr>
          </w:p>
          <w:p w:rsidRPr="004A0395" w:rsidR="006C299A" w:rsidP="00B90FBF" w:rsidRDefault="006C299A" w14:paraId="3353F1EE" w14:textId="77777777">
            <w:pPr>
              <w:rPr>
                <w:bCs/>
                <w:sz w:val="22"/>
                <w:szCs w:val="22"/>
              </w:rPr>
            </w:pPr>
            <w:r w:rsidRPr="004A0395">
              <w:rPr>
                <w:bCs/>
                <w:sz w:val="22"/>
                <w:szCs w:val="22"/>
              </w:rPr>
              <w:t>Študenti:</w:t>
            </w:r>
          </w:p>
          <w:p w:rsidRPr="004A0395" w:rsidR="006C299A" w:rsidP="006C299A" w:rsidRDefault="006C299A" w14:paraId="3674FA86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>Samostojno (ob tem jih spremlja mentor) izvedejo vzgojno dejavnost,</w:t>
            </w:r>
          </w:p>
          <w:p w:rsidRPr="004A0395" w:rsidR="006C299A" w:rsidP="006C299A" w:rsidRDefault="006C299A" w14:paraId="40BBAFF6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>pod vodstvom mentorja opravljajo lažje svetovalne, vzgojne in druge naloge, opravila, delo,</w:t>
            </w:r>
          </w:p>
          <w:p w:rsidRPr="004A0395" w:rsidR="006C299A" w:rsidP="006C299A" w:rsidRDefault="006C299A" w14:paraId="7B5A3C91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 xml:space="preserve">samostojno (ob tem jih spremlja mentor)  izpeljejo interesno (prostočasno) dejavnost otrok/mladostnikov, odraslih oseb na </w:t>
            </w:r>
            <w:proofErr w:type="spellStart"/>
            <w:r w:rsidRPr="004A0395">
              <w:rPr>
                <w:sz w:val="22"/>
                <w:szCs w:val="22"/>
              </w:rPr>
              <w:t>tretmanu</w:t>
            </w:r>
            <w:proofErr w:type="spellEnd"/>
            <w:r w:rsidRPr="004A0395">
              <w:rPr>
                <w:sz w:val="22"/>
                <w:szCs w:val="22"/>
              </w:rPr>
              <w:t xml:space="preserve"> ob mentorjevem hospitiranju,</w:t>
            </w:r>
          </w:p>
          <w:p w:rsidRPr="004A0395" w:rsidR="006C299A" w:rsidP="006C299A" w:rsidRDefault="006C299A" w14:paraId="4FD27C76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 xml:space="preserve">izvedejo razne sprostitvene, razvedrilne, </w:t>
            </w:r>
            <w:proofErr w:type="spellStart"/>
            <w:r w:rsidRPr="004A0395">
              <w:rPr>
                <w:sz w:val="22"/>
                <w:szCs w:val="22"/>
              </w:rPr>
              <w:t>razbremenitvene</w:t>
            </w:r>
            <w:proofErr w:type="spellEnd"/>
            <w:r w:rsidRPr="004A0395">
              <w:rPr>
                <w:sz w:val="22"/>
                <w:szCs w:val="22"/>
              </w:rPr>
              <w:t xml:space="preserve"> skupinske dejavnosti (mladinske, socialne in druge igre) ob mentorjevem hospitiranju,</w:t>
            </w:r>
          </w:p>
          <w:p w:rsidRPr="004A0395" w:rsidR="006C299A" w:rsidP="006C299A" w:rsidRDefault="006C299A" w14:paraId="58FDA963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lastRenderedPageBreak/>
              <w:t>sodelujejo pri delu s starši, spoznavajo različne metode in tehnike dela,</w:t>
            </w:r>
          </w:p>
          <w:p w:rsidRPr="004A0395" w:rsidR="006C299A" w:rsidP="006C299A" w:rsidRDefault="006C299A" w14:paraId="165811BC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>sodelujejo pri (eventualnem) planiranju (načrtovanju) in evalvacijah dejavnosti ustanove itd.,</w:t>
            </w:r>
          </w:p>
          <w:p w:rsidRPr="004A0395" w:rsidR="006C299A" w:rsidP="006C299A" w:rsidRDefault="006C299A" w14:paraId="4BAD19CF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>spoznajo različna polja delovanja socialnih pedagogov</w:t>
            </w:r>
            <w:r w:rsidRPr="004A0395">
              <w:rPr>
                <w:noProof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A0395" w:rsidR="006C299A" w:rsidP="00B90FBF" w:rsidRDefault="006C299A" w14:paraId="4AC40319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A0395" w:rsidR="006C299A" w:rsidP="00B90FBF" w:rsidRDefault="006C299A" w14:paraId="5CB7BB4F" w14:textId="77777777">
            <w:pPr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 xml:space="preserve">* Individual work involves the student’s work in the form of practical training in social pedagogy in a </w:t>
            </w:r>
            <w:proofErr w:type="spellStart"/>
            <w:r w:rsidRPr="004A0395">
              <w:rPr>
                <w:rFonts w:cs="Calibri"/>
                <w:sz w:val="22"/>
                <w:szCs w:val="22"/>
                <w:lang w:val="en-GB"/>
              </w:rPr>
              <w:t>pertinet</w:t>
            </w:r>
            <w:proofErr w:type="spellEnd"/>
            <w:r w:rsidRPr="004A0395">
              <w:rPr>
                <w:rFonts w:cs="Calibri"/>
                <w:sz w:val="22"/>
                <w:szCs w:val="22"/>
                <w:lang w:val="en-GB"/>
              </w:rPr>
              <w:t xml:space="preserve"> institution.</w:t>
            </w:r>
          </w:p>
          <w:p w:rsidRPr="004A0395" w:rsidR="006C299A" w:rsidP="00B90FBF" w:rsidRDefault="006C299A" w14:paraId="0F99AEC1" w14:textId="77777777">
            <w:pPr>
              <w:rPr>
                <w:rFonts w:cs="Calibri"/>
                <w:sz w:val="22"/>
                <w:szCs w:val="22"/>
                <w:lang w:val="en-GB"/>
              </w:rPr>
            </w:pPr>
          </w:p>
          <w:p w:rsidRPr="004A0395" w:rsidR="006C299A" w:rsidP="00B90FBF" w:rsidRDefault="006C299A" w14:paraId="15D1C88E" w14:textId="77777777">
            <w:pPr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 xml:space="preserve">Students: </w:t>
            </w:r>
          </w:p>
          <w:p w:rsidRPr="004A0395" w:rsidR="006C299A" w:rsidP="006C299A" w:rsidRDefault="006C299A" w14:paraId="2C07AA08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Independently (under mentor’s supervision) carry out educational activity;</w:t>
            </w:r>
          </w:p>
          <w:p w:rsidRPr="004A0395" w:rsidR="006C299A" w:rsidP="006C299A" w:rsidRDefault="006C299A" w14:paraId="3D12C275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Perform less demanding counselling, educational, and other tasks, jobs, work under mentor’s guidance;</w:t>
            </w:r>
          </w:p>
          <w:p w:rsidRPr="004A0395" w:rsidR="006C299A" w:rsidP="006C299A" w:rsidRDefault="006C299A" w14:paraId="13BADC45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 xml:space="preserve">Independently (monitored by the mentor) perform optional (free time) activities for children/adolescents and adults on treatment;  </w:t>
            </w:r>
          </w:p>
          <w:p w:rsidRPr="004A0395" w:rsidR="006C299A" w:rsidP="006C299A" w:rsidRDefault="006C299A" w14:paraId="02A10DC6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 xml:space="preserve">Perform (under mentor’s supervision) various relaxant, entertaining, relieving group activities (youth, social and other games); </w:t>
            </w:r>
          </w:p>
          <w:p w:rsidRPr="004A0395" w:rsidR="006C299A" w:rsidP="006C299A" w:rsidRDefault="006C299A" w14:paraId="779A1C13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lastRenderedPageBreak/>
              <w:t>Take part in the work with parents, get acquainted with various methods and techniques of work;</w:t>
            </w:r>
          </w:p>
          <w:p w:rsidRPr="004A0395" w:rsidR="006C299A" w:rsidP="006C299A" w:rsidRDefault="006C299A" w14:paraId="6E33F91E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Take part in the planning (designing) and evaluation of (eventual) activities of the institution;</w:t>
            </w:r>
          </w:p>
          <w:p w:rsidRPr="004A0395" w:rsidR="006C299A" w:rsidP="006C299A" w:rsidRDefault="006C299A" w14:paraId="5AE8DA2D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Get acquainted with different fields of social pedagogues’ activities.</w:t>
            </w:r>
          </w:p>
        </w:tc>
      </w:tr>
    </w:tbl>
    <w:p w:rsidRPr="004A0395" w:rsidR="006C299A" w:rsidP="006C299A" w:rsidRDefault="006C299A" w14:paraId="493128FD" w14:textId="77777777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4A0395" w:rsidR="006C299A" w:rsidTr="16602184" w14:paraId="20E34875" w14:textId="77777777">
        <w:tc>
          <w:tcPr>
            <w:tcW w:w="9690" w:type="dxa"/>
            <w:gridSpan w:val="6"/>
            <w:tcMar/>
          </w:tcPr>
          <w:p w:rsidRPr="004A0395" w:rsidR="006C299A" w:rsidP="00B90FBF" w:rsidRDefault="006C299A" w14:paraId="7DFE53D7" w14:textId="77777777">
            <w:pPr>
              <w:jc w:val="both"/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szCs w:val="22"/>
              </w:rPr>
              <w:br w:type="page"/>
            </w:r>
            <w:r w:rsidRPr="004A0395">
              <w:rPr>
                <w:rFonts w:cs="Calibri"/>
                <w:b/>
                <w:szCs w:val="22"/>
              </w:rPr>
              <w:t xml:space="preserve">Temeljni literatura in viri / </w:t>
            </w:r>
            <w:proofErr w:type="spellStart"/>
            <w:r w:rsidRPr="004A0395">
              <w:rPr>
                <w:rFonts w:cs="Calibri"/>
                <w:b/>
                <w:szCs w:val="22"/>
              </w:rPr>
              <w:t>Readings</w:t>
            </w:r>
            <w:proofErr w:type="spellEnd"/>
            <w:r w:rsidRPr="004A0395">
              <w:rPr>
                <w:rFonts w:cs="Calibri"/>
                <w:b/>
                <w:szCs w:val="22"/>
              </w:rPr>
              <w:t>:</w:t>
            </w:r>
          </w:p>
        </w:tc>
      </w:tr>
      <w:tr w:rsidRPr="004A0395" w:rsidR="006C299A" w:rsidTr="16602184" w14:paraId="04961DAB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1334D" w:rsidP="00980374" w:rsidRDefault="0061334D" w14:paraId="3AEE0B9F" w14:textId="2164E84D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Temeljna literatura/</w:t>
            </w:r>
            <w:proofErr w:type="spellStart"/>
            <w:r>
              <w:rPr>
                <w:sz w:val="22"/>
                <w:szCs w:val="22"/>
              </w:rPr>
              <w:t>Basic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readings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6C299A" w:rsidP="006C299A" w:rsidRDefault="006C299A" w14:paraId="4A5F72F7" w14:textId="67175A6A">
            <w:pPr>
              <w:numPr>
                <w:ilvl w:val="0"/>
                <w:numId w:val="3"/>
              </w:numPr>
              <w:spacing/>
              <w:contextualSpacing/>
              <w:rPr>
                <w:sz w:val="22"/>
                <w:szCs w:val="22"/>
              </w:rPr>
            </w:pPr>
            <w:r w:rsidRPr="16602184" w:rsidR="006C299A">
              <w:rPr>
                <w:sz w:val="22"/>
                <w:szCs w:val="22"/>
              </w:rPr>
              <w:t xml:space="preserve">Cvetek, S. (2002). Pedagoška praksa in njen pomen za izobraževanje učiteljev. </w:t>
            </w:r>
            <w:r w:rsidRPr="16602184" w:rsidR="006C299A">
              <w:rPr>
                <w:i w:val="1"/>
                <w:iCs w:val="1"/>
                <w:sz w:val="22"/>
                <w:szCs w:val="22"/>
              </w:rPr>
              <w:t>Pedagoška obzorja</w:t>
            </w:r>
            <w:r w:rsidRPr="16602184" w:rsidR="19B67701">
              <w:rPr>
                <w:i w:val="1"/>
                <w:iCs w:val="1"/>
                <w:sz w:val="22"/>
                <w:szCs w:val="22"/>
              </w:rPr>
              <w:t xml:space="preserve">, </w:t>
            </w:r>
            <w:r w:rsidRPr="16602184" w:rsidR="006C299A">
              <w:rPr>
                <w:sz w:val="22"/>
                <w:szCs w:val="22"/>
              </w:rPr>
              <w:t>17 (3/4), 125-139.</w:t>
            </w:r>
          </w:p>
          <w:p w:rsidRPr="00980374" w:rsidR="007E2081" w:rsidP="16602184" w:rsidRDefault="007E2081" w14:paraId="0852660C" w14:textId="7C47DEB4">
            <w:pPr>
              <w:numPr>
                <w:ilvl w:val="0"/>
                <w:numId w:val="3"/>
              </w:numPr>
              <w:spacing/>
              <w:contextualSpacing/>
              <w:rPr>
                <w:sz w:val="22"/>
                <w:szCs w:val="22"/>
              </w:rPr>
            </w:pPr>
            <w:r w:rsidRPr="16602184" w:rsidR="007E2081">
              <w:rPr>
                <w:sz w:val="22"/>
                <w:szCs w:val="22"/>
              </w:rPr>
              <w:t>Dekleva, B. in Kobolt, A. (2006). Kakovost dela in kompetence. V M. Sande, B. Dekleva,</w:t>
            </w:r>
            <w:r w:rsidRPr="16602184" w:rsidR="007E2081">
              <w:rPr>
                <w:sz w:val="22"/>
                <w:szCs w:val="22"/>
              </w:rPr>
              <w:t xml:space="preserve"> </w:t>
            </w:r>
            <w:r w:rsidRPr="16602184" w:rsidR="007E2081">
              <w:rPr>
                <w:sz w:val="22"/>
                <w:szCs w:val="22"/>
              </w:rPr>
              <w:t xml:space="preserve">A. Kobolt, Š. Razpotnik in D. Zorc-Maver (ur.), </w:t>
            </w:r>
            <w:r w:rsidRPr="16602184" w:rsidR="007E2081">
              <w:rPr>
                <w:i w:val="1"/>
                <w:iCs w:val="1"/>
                <w:sz w:val="22"/>
                <w:szCs w:val="22"/>
              </w:rPr>
              <w:t>Socialna pedagogika: Izbrani</w:t>
            </w:r>
            <w:r w:rsidRPr="16602184" w:rsidR="007E2081">
              <w:rPr>
                <w:i w:val="1"/>
                <w:iCs w:val="1"/>
                <w:sz w:val="22"/>
                <w:szCs w:val="22"/>
              </w:rPr>
              <w:t xml:space="preserve"> </w:t>
            </w:r>
            <w:r w:rsidRPr="16602184" w:rsidR="007E2081">
              <w:rPr>
                <w:i w:val="1"/>
                <w:iCs w:val="1"/>
                <w:sz w:val="22"/>
                <w:szCs w:val="22"/>
              </w:rPr>
              <w:t>koncepti stroke</w:t>
            </w:r>
            <w:r w:rsidRPr="16602184" w:rsidR="007E2081">
              <w:rPr>
                <w:sz w:val="22"/>
                <w:szCs w:val="22"/>
              </w:rPr>
              <w:t xml:space="preserve"> (</w:t>
            </w:r>
            <w:r w:rsidRPr="16602184" w:rsidR="007E2081">
              <w:rPr>
                <w:sz w:val="22"/>
                <w:szCs w:val="22"/>
              </w:rPr>
              <w:t xml:space="preserve">str. </w:t>
            </w:r>
            <w:r w:rsidRPr="16602184" w:rsidR="007E2081">
              <w:rPr>
                <w:sz w:val="22"/>
                <w:szCs w:val="22"/>
              </w:rPr>
              <w:t xml:space="preserve">169–190). </w:t>
            </w:r>
            <w:r w:rsidRPr="16602184" w:rsidR="1B57D44D">
              <w:rPr>
                <w:sz w:val="22"/>
                <w:szCs w:val="22"/>
              </w:rPr>
              <w:t xml:space="preserve">Univerza v Ljubljani, </w:t>
            </w:r>
            <w:r w:rsidRPr="16602184" w:rsidR="007E2081">
              <w:rPr>
                <w:sz w:val="22"/>
                <w:szCs w:val="22"/>
              </w:rPr>
              <w:t xml:space="preserve"> Pedagoška fakulteta.</w:t>
            </w:r>
          </w:p>
          <w:p w:rsidRPr="007E2081" w:rsidR="007E2081" w:rsidP="007E2081" w:rsidRDefault="007E2081" w14:paraId="737F4D5F" w14:textId="407BCC01">
            <w:pPr>
              <w:numPr>
                <w:ilvl w:val="0"/>
                <w:numId w:val="3"/>
              </w:numPr>
              <w:spacing/>
              <w:contextualSpacing/>
              <w:rPr>
                <w:sz w:val="22"/>
                <w:szCs w:val="22"/>
              </w:rPr>
            </w:pPr>
            <w:r w:rsidRPr="16602184" w:rsidR="007E2081">
              <w:rPr>
                <w:sz w:val="22"/>
                <w:szCs w:val="22"/>
              </w:rPr>
              <w:t xml:space="preserve">Hozjan, D. (2006). </w:t>
            </w:r>
            <w:r w:rsidRPr="16602184" w:rsidR="007E2081">
              <w:rPr>
                <w:i w:val="1"/>
                <w:iCs w:val="1"/>
                <w:sz w:val="22"/>
                <w:szCs w:val="22"/>
              </w:rPr>
              <w:t>Poklicna identiteta pod lupo strukturalnega funkcionalizma</w:t>
            </w:r>
            <w:r w:rsidRPr="16602184" w:rsidR="007E2081">
              <w:rPr>
                <w:sz w:val="22"/>
                <w:szCs w:val="22"/>
              </w:rPr>
              <w:t>. Ljubljana</w:t>
            </w:r>
            <w:r w:rsidRPr="16602184" w:rsidR="1AC71051">
              <w:rPr>
                <w:sz w:val="22"/>
                <w:szCs w:val="22"/>
              </w:rPr>
              <w:t xml:space="preserve">, </w:t>
            </w:r>
            <w:r w:rsidRPr="16602184" w:rsidR="007E2081">
              <w:rPr>
                <w:sz w:val="22"/>
                <w:szCs w:val="22"/>
              </w:rPr>
              <w:t>Državni izpitni center.</w:t>
            </w:r>
          </w:p>
          <w:p w:rsidR="006C299A" w:rsidP="006C299A" w:rsidRDefault="006C299A" w14:paraId="4ACA4BFD" w14:textId="6DAE01EF" w14:noSpellErr="1">
            <w:pPr>
              <w:numPr>
                <w:ilvl w:val="0"/>
                <w:numId w:val="3"/>
              </w:numPr>
              <w:spacing/>
              <w:contextualSpacing/>
              <w:rPr>
                <w:sz w:val="22"/>
                <w:szCs w:val="22"/>
              </w:rPr>
            </w:pPr>
            <w:r w:rsidRPr="16602184" w:rsidR="006C299A">
              <w:rPr>
                <w:sz w:val="22"/>
                <w:szCs w:val="22"/>
              </w:rPr>
              <w:t xml:space="preserve">Krajnčan, M. (1998). Metodično spremljanje praktikantov socialne pedagogike v vzgojnih zavodih. </w:t>
            </w:r>
            <w:r w:rsidRPr="16602184" w:rsidR="006C299A">
              <w:rPr>
                <w:i w:val="1"/>
                <w:iCs w:val="1"/>
                <w:sz w:val="22"/>
                <w:szCs w:val="22"/>
              </w:rPr>
              <w:t>Socialna pedagogika</w:t>
            </w:r>
            <w:r w:rsidRPr="16602184" w:rsidR="006C299A">
              <w:rPr>
                <w:sz w:val="22"/>
                <w:szCs w:val="22"/>
              </w:rPr>
              <w:t>, 2 (1), 79-93.</w:t>
            </w:r>
          </w:p>
          <w:p w:rsidR="007E2081" w:rsidP="007E2081" w:rsidRDefault="007E2081" w14:paraId="478D1A2C" w14:textId="334738AE">
            <w:pPr>
              <w:pStyle w:val="Odstavekseznama"/>
              <w:numPr>
                <w:ilvl w:val="0"/>
                <w:numId w:val="3"/>
              </w:numPr>
              <w:rPr>
                <w:sz w:val="22"/>
                <w:szCs w:val="22"/>
              </w:rPr>
            </w:pPr>
            <w:proofErr w:type="spellStart"/>
            <w:r w:rsidRPr="007E2081">
              <w:rPr>
                <w:sz w:val="22"/>
                <w:szCs w:val="22"/>
              </w:rPr>
              <w:t>Martincová</w:t>
            </w:r>
            <w:proofErr w:type="spellEnd"/>
            <w:r w:rsidRPr="007E2081">
              <w:rPr>
                <w:sz w:val="22"/>
                <w:szCs w:val="22"/>
              </w:rPr>
              <w:t xml:space="preserve">, J. in </w:t>
            </w:r>
            <w:proofErr w:type="spellStart"/>
            <w:r w:rsidRPr="007E2081">
              <w:rPr>
                <w:sz w:val="22"/>
                <w:szCs w:val="22"/>
              </w:rPr>
              <w:t>Andrysová</w:t>
            </w:r>
            <w:proofErr w:type="spellEnd"/>
            <w:r w:rsidRPr="007E2081">
              <w:rPr>
                <w:sz w:val="22"/>
                <w:szCs w:val="22"/>
              </w:rPr>
              <w:t xml:space="preserve">, P. (2017). Professional </w:t>
            </w:r>
            <w:proofErr w:type="spellStart"/>
            <w:r w:rsidRPr="007E2081">
              <w:rPr>
                <w:sz w:val="22"/>
                <w:szCs w:val="22"/>
              </w:rPr>
              <w:t>preparation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of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stundents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of</w:t>
            </w:r>
            <w:proofErr w:type="spellEnd"/>
            <w:r w:rsidRPr="007E2081">
              <w:rPr>
                <w:sz w:val="22"/>
                <w:szCs w:val="22"/>
              </w:rPr>
              <w:t xml:space="preserve"> social </w:t>
            </w:r>
            <w:proofErr w:type="spellStart"/>
            <w:r w:rsidRPr="007E2081">
              <w:rPr>
                <w:sz w:val="22"/>
                <w:szCs w:val="22"/>
              </w:rPr>
              <w:t>pedagogy</w:t>
            </w:r>
            <w:proofErr w:type="spellEnd"/>
            <w:r w:rsidRPr="007E2081">
              <w:rPr>
                <w:sz w:val="22"/>
                <w:szCs w:val="22"/>
              </w:rPr>
              <w:t xml:space="preserve"> in </w:t>
            </w:r>
            <w:proofErr w:type="spellStart"/>
            <w:r w:rsidRPr="007E2081">
              <w:rPr>
                <w:sz w:val="22"/>
                <w:szCs w:val="22"/>
              </w:rPr>
              <w:t>the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Czech</w:t>
            </w:r>
            <w:proofErr w:type="spellEnd"/>
            <w:r w:rsidRPr="007E2081">
              <w:rPr>
                <w:sz w:val="22"/>
                <w:szCs w:val="22"/>
              </w:rPr>
              <w:t xml:space="preserve"> </w:t>
            </w:r>
            <w:proofErr w:type="spellStart"/>
            <w:r w:rsidRPr="007E2081">
              <w:rPr>
                <w:sz w:val="22"/>
                <w:szCs w:val="22"/>
              </w:rPr>
              <w:t>Republic</w:t>
            </w:r>
            <w:proofErr w:type="spellEnd"/>
            <w:r w:rsidRPr="007E2081">
              <w:rPr>
                <w:sz w:val="22"/>
                <w:szCs w:val="22"/>
              </w:rPr>
              <w:t xml:space="preserve">.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Journal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of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Social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Studies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Education</w:t>
            </w:r>
            <w:proofErr w:type="spellEnd"/>
            <w:r w:rsidRPr="00980374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0374">
              <w:rPr>
                <w:i/>
                <w:iCs/>
                <w:sz w:val="22"/>
                <w:szCs w:val="22"/>
              </w:rPr>
              <w:t>Research</w:t>
            </w:r>
            <w:proofErr w:type="spellEnd"/>
            <w:r w:rsidRPr="007E2081">
              <w:rPr>
                <w:sz w:val="22"/>
                <w:szCs w:val="22"/>
              </w:rPr>
              <w:t>, 8 (1), 47-68.</w:t>
            </w:r>
          </w:p>
          <w:p w:rsidR="0061334D" w:rsidP="007E2081" w:rsidRDefault="00AB35B8" w14:paraId="4E562F78" w14:textId="74E4DBB5">
            <w:pPr>
              <w:pStyle w:val="Odstavekseznama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16602184" w:rsidR="00AB35B8">
              <w:rPr>
                <w:sz w:val="22"/>
                <w:szCs w:val="22"/>
              </w:rPr>
              <w:t>Storø</w:t>
            </w:r>
            <w:r w:rsidRPr="16602184" w:rsidR="00AB35B8">
              <w:rPr>
                <w:sz w:val="22"/>
                <w:szCs w:val="22"/>
              </w:rPr>
              <w:t xml:space="preserve">, J. (2013). </w:t>
            </w:r>
            <w:r w:rsidRPr="16602184" w:rsidR="00AB35B8">
              <w:rPr>
                <w:i w:val="1"/>
                <w:iCs w:val="1"/>
                <w:sz w:val="22"/>
                <w:szCs w:val="22"/>
              </w:rPr>
              <w:t>Practical</w:t>
            </w:r>
            <w:r w:rsidRPr="16602184" w:rsidR="00AB35B8">
              <w:rPr>
                <w:i w:val="1"/>
                <w:iCs w:val="1"/>
                <w:sz w:val="22"/>
                <w:szCs w:val="22"/>
              </w:rPr>
              <w:t xml:space="preserve"> social </w:t>
            </w:r>
            <w:r w:rsidRPr="16602184" w:rsidR="00AB35B8">
              <w:rPr>
                <w:i w:val="1"/>
                <w:iCs w:val="1"/>
                <w:sz w:val="22"/>
                <w:szCs w:val="22"/>
              </w:rPr>
              <w:t>pedagogy</w:t>
            </w:r>
            <w:r w:rsidRPr="16602184" w:rsidR="00AB35B8">
              <w:rPr>
                <w:sz w:val="22"/>
                <w:szCs w:val="22"/>
              </w:rPr>
              <w:t>. Bristol</w:t>
            </w:r>
            <w:r w:rsidRPr="16602184" w:rsidR="6CBFEEF3">
              <w:rPr>
                <w:sz w:val="22"/>
                <w:szCs w:val="22"/>
              </w:rPr>
              <w:t>,</w:t>
            </w:r>
            <w:r w:rsidRPr="16602184" w:rsidR="00AB35B8">
              <w:rPr>
                <w:sz w:val="22"/>
                <w:szCs w:val="22"/>
              </w:rPr>
              <w:t xml:space="preserve"> </w:t>
            </w:r>
            <w:r w:rsidRPr="16602184" w:rsidR="00AB35B8">
              <w:rPr>
                <w:sz w:val="22"/>
                <w:szCs w:val="22"/>
              </w:rPr>
              <w:t>The</w:t>
            </w:r>
            <w:r w:rsidRPr="16602184" w:rsidR="00AB35B8">
              <w:rPr>
                <w:sz w:val="22"/>
                <w:szCs w:val="22"/>
              </w:rPr>
              <w:t xml:space="preserve"> </w:t>
            </w:r>
            <w:r w:rsidRPr="16602184" w:rsidR="00AB35B8">
              <w:rPr>
                <w:sz w:val="22"/>
                <w:szCs w:val="22"/>
              </w:rPr>
              <w:t>Policy</w:t>
            </w:r>
            <w:r w:rsidRPr="16602184" w:rsidR="00AB35B8">
              <w:rPr>
                <w:sz w:val="22"/>
                <w:szCs w:val="22"/>
              </w:rPr>
              <w:t xml:space="preserve"> </w:t>
            </w:r>
            <w:r w:rsidRPr="16602184" w:rsidR="00AB35B8">
              <w:rPr>
                <w:sz w:val="22"/>
                <w:szCs w:val="22"/>
              </w:rPr>
              <w:t>Press</w:t>
            </w:r>
            <w:r w:rsidRPr="16602184" w:rsidR="00AB35B8">
              <w:rPr>
                <w:sz w:val="22"/>
                <w:szCs w:val="22"/>
              </w:rPr>
              <w:t>.</w:t>
            </w:r>
          </w:p>
          <w:p w:rsidR="00980374" w:rsidP="00980374" w:rsidRDefault="00980374" w14:paraId="2B53D670" w14:textId="77777777">
            <w:pPr>
              <w:rPr>
                <w:sz w:val="22"/>
                <w:szCs w:val="22"/>
              </w:rPr>
            </w:pPr>
          </w:p>
          <w:p w:rsidRPr="00980374" w:rsidR="0061334D" w:rsidP="00980374" w:rsidRDefault="0061334D" w14:paraId="090E8FB4" w14:textId="077B9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Dodatna </w:t>
            </w:r>
            <w:proofErr w:type="spellStart"/>
            <w:r>
              <w:rPr>
                <w:sz w:val="22"/>
                <w:szCs w:val="22"/>
              </w:rPr>
              <w:t>litertura</w:t>
            </w:r>
            <w:proofErr w:type="spellEnd"/>
            <w:r>
              <w:rPr>
                <w:sz w:val="22"/>
                <w:szCs w:val="22"/>
              </w:rPr>
              <w:t>/</w:t>
            </w:r>
            <w:r>
              <w:t xml:space="preserve"> </w:t>
            </w:r>
            <w:proofErr w:type="spellStart"/>
            <w:r w:rsidRPr="0061334D">
              <w:rPr>
                <w:sz w:val="22"/>
                <w:szCs w:val="22"/>
              </w:rPr>
              <w:t>Supplementary</w:t>
            </w:r>
            <w:proofErr w:type="spellEnd"/>
            <w:r w:rsidRPr="0061334D">
              <w:rPr>
                <w:sz w:val="22"/>
                <w:szCs w:val="22"/>
              </w:rPr>
              <w:t xml:space="preserve"> </w:t>
            </w:r>
            <w:proofErr w:type="spellStart"/>
            <w:r w:rsidRPr="0061334D">
              <w:rPr>
                <w:sz w:val="22"/>
                <w:szCs w:val="22"/>
              </w:rPr>
              <w:t>readings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Pr="007E2081" w:rsidR="0061334D" w:rsidP="0061334D" w:rsidRDefault="0061334D" w14:paraId="68BA5742" w14:textId="21A16CEB">
            <w:pPr>
              <w:numPr>
                <w:ilvl w:val="0"/>
                <w:numId w:val="3"/>
              </w:numPr>
              <w:spacing/>
              <w:contextualSpacing/>
              <w:rPr>
                <w:sz w:val="22"/>
                <w:szCs w:val="22"/>
              </w:rPr>
            </w:pPr>
            <w:r w:rsidRPr="16602184" w:rsidR="0061334D">
              <w:rPr>
                <w:sz w:val="22"/>
                <w:szCs w:val="22"/>
              </w:rPr>
              <w:t>Dekleva, B., Kobolt, A. in Klemenčič, M. M. (2006). Analiza doseženih in zaželenih</w:t>
            </w:r>
            <w:r w:rsidRPr="16602184" w:rsidR="0061334D">
              <w:rPr>
                <w:sz w:val="22"/>
                <w:szCs w:val="22"/>
              </w:rPr>
              <w:t xml:space="preserve"> </w:t>
            </w:r>
            <w:r w:rsidRPr="16602184" w:rsidR="0061334D">
              <w:rPr>
                <w:sz w:val="22"/>
                <w:szCs w:val="22"/>
              </w:rPr>
              <w:t>kompetenc študijskega programa Socialna pedagogika na Pedagoški fakulteti v</w:t>
            </w:r>
            <w:r w:rsidRPr="16602184" w:rsidR="0061334D">
              <w:rPr>
                <w:sz w:val="22"/>
                <w:szCs w:val="22"/>
              </w:rPr>
              <w:t xml:space="preserve"> </w:t>
            </w:r>
            <w:r w:rsidRPr="16602184" w:rsidR="0061334D">
              <w:rPr>
                <w:sz w:val="22"/>
                <w:szCs w:val="22"/>
              </w:rPr>
              <w:t xml:space="preserve">Ljubljani. V S. Tancig in T. Devjak (ur.), </w:t>
            </w:r>
            <w:r w:rsidRPr="16602184" w:rsidR="0061334D">
              <w:rPr>
                <w:i w:val="1"/>
                <w:iCs w:val="1"/>
                <w:sz w:val="22"/>
                <w:szCs w:val="22"/>
              </w:rPr>
              <w:t>Prispevki k posodobitvi pedagoških študijskih programov</w:t>
            </w:r>
            <w:r w:rsidRPr="16602184" w:rsidR="0061334D">
              <w:rPr>
                <w:sz w:val="22"/>
                <w:szCs w:val="22"/>
              </w:rPr>
              <w:t xml:space="preserve"> </w:t>
            </w:r>
            <w:r w:rsidRPr="16602184" w:rsidR="0061334D">
              <w:rPr>
                <w:sz w:val="22"/>
                <w:szCs w:val="22"/>
              </w:rPr>
              <w:t xml:space="preserve">(str. 150–169). </w:t>
            </w:r>
            <w:r w:rsidRPr="16602184" w:rsidR="08451D8E">
              <w:rPr>
                <w:sz w:val="22"/>
                <w:szCs w:val="22"/>
              </w:rPr>
              <w:t xml:space="preserve">Univerza v Ljubljani, </w:t>
            </w:r>
            <w:r w:rsidRPr="16602184" w:rsidR="0061334D">
              <w:rPr>
                <w:sz w:val="22"/>
                <w:szCs w:val="22"/>
              </w:rPr>
              <w:t>Pedagoška fakulteta</w:t>
            </w:r>
            <w:r w:rsidRPr="16602184" w:rsidR="0061334D">
              <w:rPr>
                <w:sz w:val="22"/>
                <w:szCs w:val="22"/>
              </w:rPr>
              <w:t>.</w:t>
            </w:r>
          </w:p>
          <w:p w:rsidR="007E2081" w:rsidP="007E2081" w:rsidRDefault="0061334D" w14:paraId="21556E24" w14:textId="3BDE8866">
            <w:pPr>
              <w:pStyle w:val="Odstavekseznama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16602184" w:rsidR="0061334D">
              <w:rPr>
                <w:sz w:val="22"/>
                <w:szCs w:val="22"/>
              </w:rPr>
              <w:t>Juul</w:t>
            </w:r>
            <w:r w:rsidRPr="16602184" w:rsidR="0061334D">
              <w:rPr>
                <w:sz w:val="22"/>
                <w:szCs w:val="22"/>
              </w:rPr>
              <w:t xml:space="preserve">, J. in </w:t>
            </w:r>
            <w:r w:rsidRPr="16602184" w:rsidR="0061334D">
              <w:rPr>
                <w:sz w:val="22"/>
                <w:szCs w:val="22"/>
              </w:rPr>
              <w:t>Jensen</w:t>
            </w:r>
            <w:r w:rsidRPr="16602184" w:rsidR="0061334D">
              <w:rPr>
                <w:sz w:val="22"/>
                <w:szCs w:val="22"/>
              </w:rPr>
              <w:t xml:space="preserve">, H. (2010). </w:t>
            </w:r>
            <w:r w:rsidRPr="16602184" w:rsidR="0061334D">
              <w:rPr>
                <w:i w:val="1"/>
                <w:iCs w:val="1"/>
                <w:sz w:val="22"/>
                <w:szCs w:val="22"/>
              </w:rPr>
              <w:t>Od poslušnosti do odgovornosti</w:t>
            </w:r>
            <w:r w:rsidRPr="16602184" w:rsidR="0061334D">
              <w:rPr>
                <w:sz w:val="22"/>
                <w:szCs w:val="22"/>
              </w:rPr>
              <w:t>. Radovljica</w:t>
            </w:r>
            <w:r w:rsidRPr="16602184" w:rsidR="27A40117">
              <w:rPr>
                <w:sz w:val="22"/>
                <w:szCs w:val="22"/>
              </w:rPr>
              <w:t xml:space="preserve">, </w:t>
            </w:r>
            <w:r w:rsidRPr="16602184" w:rsidR="0061334D">
              <w:rPr>
                <w:sz w:val="22"/>
                <w:szCs w:val="22"/>
              </w:rPr>
              <w:t>Didakta.</w:t>
            </w:r>
          </w:p>
          <w:p w:rsidRPr="00980374" w:rsidR="00AB35B8" w:rsidP="00980374" w:rsidRDefault="00AB35B8" w14:paraId="189D09FE" w14:textId="0FB178F3">
            <w:pPr>
              <w:pStyle w:val="Odstavekseznama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16602184" w:rsidR="00AB35B8">
              <w:rPr>
                <w:sz w:val="22"/>
                <w:szCs w:val="22"/>
              </w:rPr>
              <w:t xml:space="preserve">Štefanc, D. (2012). </w:t>
            </w:r>
            <w:r w:rsidRPr="16602184" w:rsidR="00AB35B8">
              <w:rPr>
                <w:i w:val="1"/>
                <w:iCs w:val="1"/>
                <w:sz w:val="22"/>
                <w:szCs w:val="22"/>
              </w:rPr>
              <w:t xml:space="preserve">Kompetence v </w:t>
            </w:r>
            <w:r w:rsidRPr="16602184" w:rsidR="00AB35B8">
              <w:rPr>
                <w:i w:val="1"/>
                <w:iCs w:val="1"/>
                <w:sz w:val="22"/>
                <w:szCs w:val="22"/>
              </w:rPr>
              <w:t>kurikularnem</w:t>
            </w:r>
            <w:r w:rsidRPr="16602184" w:rsidR="00AB35B8">
              <w:rPr>
                <w:i w:val="1"/>
                <w:iCs w:val="1"/>
                <w:sz w:val="22"/>
                <w:szCs w:val="22"/>
              </w:rPr>
              <w:t xml:space="preserve"> načrtovanju splošnega izobraževanja</w:t>
            </w:r>
            <w:r w:rsidRPr="16602184" w:rsidR="00AB35B8">
              <w:rPr>
                <w:sz w:val="22"/>
                <w:szCs w:val="22"/>
              </w:rPr>
              <w:t>.</w:t>
            </w:r>
            <w:r w:rsidRPr="16602184" w:rsidR="00980374">
              <w:rPr>
                <w:sz w:val="22"/>
                <w:szCs w:val="22"/>
              </w:rPr>
              <w:t xml:space="preserve"> </w:t>
            </w:r>
            <w:r w:rsidRPr="16602184" w:rsidR="3AA6ABAE">
              <w:rPr>
                <w:sz w:val="22"/>
                <w:szCs w:val="22"/>
              </w:rPr>
              <w:t xml:space="preserve">Univerza v Ljubljani, </w:t>
            </w:r>
            <w:r w:rsidRPr="16602184" w:rsidR="00AB35B8">
              <w:rPr>
                <w:sz w:val="22"/>
                <w:szCs w:val="22"/>
              </w:rPr>
              <w:t xml:space="preserve"> Znanstvena založba Filozofske fakultete.</w:t>
            </w:r>
          </w:p>
          <w:p w:rsidR="00053852" w:rsidP="00980374" w:rsidRDefault="00053852" w14:paraId="3A1B6860" w14:textId="77777777">
            <w:pPr>
              <w:ind w:left="720"/>
              <w:contextualSpacing/>
              <w:rPr>
                <w:sz w:val="22"/>
                <w:szCs w:val="22"/>
              </w:rPr>
            </w:pPr>
          </w:p>
          <w:p w:rsidRPr="004A0395" w:rsidR="006C299A" w:rsidP="16602184" w:rsidRDefault="00053852" w14:paraId="6BF72D6A" w14:textId="3597962A">
            <w:pPr>
              <w:spacing/>
              <w:contextualSpacing/>
              <w:rPr>
                <w:sz w:val="22"/>
                <w:szCs w:val="22"/>
              </w:rPr>
            </w:pPr>
            <w:r w:rsidRPr="16602184" w:rsidR="00053852">
              <w:rPr>
                <w:sz w:val="22"/>
                <w:szCs w:val="22"/>
              </w:rPr>
              <w:t>Literatura se sproti</w:t>
            </w:r>
            <w:r w:rsidRPr="16602184" w:rsidR="0A414DB6">
              <w:rPr>
                <w:sz w:val="22"/>
                <w:szCs w:val="22"/>
              </w:rPr>
              <w:t xml:space="preserve"> </w:t>
            </w:r>
            <w:r w:rsidRPr="16602184" w:rsidR="46ACFF0E">
              <w:rPr>
                <w:sz w:val="22"/>
                <w:szCs w:val="22"/>
              </w:rPr>
              <w:t>posodablja</w:t>
            </w:r>
            <w:r w:rsidRPr="16602184" w:rsidR="0A414DB6">
              <w:rPr>
                <w:sz w:val="22"/>
                <w:szCs w:val="22"/>
              </w:rPr>
              <w:t xml:space="preserve"> in</w:t>
            </w:r>
            <w:r w:rsidRPr="16602184" w:rsidR="00053852">
              <w:rPr>
                <w:sz w:val="22"/>
                <w:szCs w:val="22"/>
              </w:rPr>
              <w:t xml:space="preserve"> dopolnjuje.</w:t>
            </w:r>
            <w:r w:rsidRPr="16602184" w:rsidR="111CFDFE">
              <w:rPr>
                <w:sz w:val="22"/>
                <w:szCs w:val="22"/>
              </w:rPr>
              <w:t>/</w:t>
            </w:r>
            <w:r w:rsidRPr="16602184" w:rsidR="111CFDFE">
              <w:rPr>
                <w:sz w:val="22"/>
                <w:szCs w:val="22"/>
              </w:rPr>
              <w:t>The</w:t>
            </w:r>
            <w:r w:rsidRPr="16602184" w:rsidR="111CFDFE">
              <w:rPr>
                <w:sz w:val="22"/>
                <w:szCs w:val="22"/>
              </w:rPr>
              <w:t xml:space="preserve"> literature is </w:t>
            </w:r>
            <w:r w:rsidRPr="16602184" w:rsidR="111CFDFE">
              <w:rPr>
                <w:sz w:val="22"/>
                <w:szCs w:val="22"/>
              </w:rPr>
              <w:t>updated</w:t>
            </w:r>
            <w:r w:rsidRPr="16602184" w:rsidR="111CFDFE">
              <w:rPr>
                <w:sz w:val="22"/>
                <w:szCs w:val="22"/>
              </w:rPr>
              <w:t xml:space="preserve"> </w:t>
            </w:r>
            <w:r w:rsidRPr="16602184" w:rsidR="111CFDFE">
              <w:rPr>
                <w:sz w:val="22"/>
                <w:szCs w:val="22"/>
              </w:rPr>
              <w:t>and</w:t>
            </w:r>
            <w:r w:rsidRPr="16602184" w:rsidR="111CFDFE">
              <w:rPr>
                <w:sz w:val="22"/>
                <w:szCs w:val="22"/>
              </w:rPr>
              <w:t xml:space="preserve"> </w:t>
            </w:r>
            <w:r w:rsidRPr="16602184" w:rsidR="111CFDFE">
              <w:rPr>
                <w:sz w:val="22"/>
                <w:szCs w:val="22"/>
              </w:rPr>
              <w:t>supplemeneted</w:t>
            </w:r>
            <w:r w:rsidRPr="16602184" w:rsidR="111CFDFE">
              <w:rPr>
                <w:sz w:val="22"/>
                <w:szCs w:val="22"/>
              </w:rPr>
              <w:t xml:space="preserve">. </w:t>
            </w:r>
          </w:p>
        </w:tc>
      </w:tr>
      <w:tr w:rsidRPr="004A0395" w:rsidR="006C299A" w:rsidTr="16602184" w14:paraId="01DC44E6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A0395" w:rsidR="006C299A" w:rsidP="00B90FBF" w:rsidRDefault="006C299A" w14:paraId="0DFCDACD" w14:textId="77777777">
            <w:pPr>
              <w:rPr>
                <w:rFonts w:cs="Calibri"/>
                <w:b/>
                <w:bCs/>
                <w:szCs w:val="22"/>
              </w:rPr>
            </w:pPr>
          </w:p>
          <w:p w:rsidRPr="004A0395" w:rsidR="006C299A" w:rsidP="00B90FBF" w:rsidRDefault="006C299A" w14:paraId="3862AE5C" w14:textId="77777777">
            <w:pPr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4A0395" w:rsidR="006C299A" w:rsidP="00B90FBF" w:rsidRDefault="006C299A" w14:paraId="3CC7C8A1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A0395" w:rsidR="006C299A" w:rsidP="00B90FBF" w:rsidRDefault="006C299A" w14:paraId="57688DB9" w14:textId="77777777">
            <w:pPr>
              <w:rPr>
                <w:rFonts w:cs="Calibri"/>
                <w:b/>
                <w:szCs w:val="22"/>
              </w:rPr>
            </w:pPr>
          </w:p>
          <w:p w:rsidRPr="004A0395" w:rsidR="006C299A" w:rsidP="00B90FBF" w:rsidRDefault="006C299A" w14:paraId="6111C5C0" w14:textId="77777777">
            <w:pPr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  <w:lang w:val="en-GB"/>
              </w:rPr>
              <w:t>Objectives and competences</w:t>
            </w:r>
            <w:r w:rsidRPr="004A0395">
              <w:rPr>
                <w:rFonts w:cs="Calibri"/>
                <w:b/>
                <w:szCs w:val="22"/>
              </w:rPr>
              <w:t>:</w:t>
            </w:r>
          </w:p>
        </w:tc>
      </w:tr>
      <w:tr w:rsidRPr="004A0395" w:rsidR="006C299A" w:rsidTr="16602184" w14:paraId="036D8E36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A0395" w:rsidR="006C299A" w:rsidP="006C299A" w:rsidRDefault="006C299A" w14:paraId="7A4BDF7A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 w:rsidRPr="004A0395">
              <w:rPr>
                <w:noProof/>
                <w:sz w:val="22"/>
                <w:szCs w:val="22"/>
              </w:rPr>
              <w:t>Fleksibilna uporaba znanja v praksi,</w:t>
            </w:r>
          </w:p>
          <w:p w:rsidRPr="004A0395" w:rsidR="006C299A" w:rsidP="006C299A" w:rsidRDefault="006C299A" w14:paraId="4BC946CE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 w:rsidRPr="004A0395">
              <w:rPr>
                <w:noProof/>
                <w:sz w:val="22"/>
                <w:szCs w:val="22"/>
              </w:rPr>
              <w:t>poznavanje vsebine in metodike področja,</w:t>
            </w:r>
          </w:p>
          <w:p w:rsidRPr="004A0395" w:rsidR="006C299A" w:rsidP="006C299A" w:rsidRDefault="006C299A" w14:paraId="03AE2495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 w:rsidRPr="004A0395">
              <w:rPr>
                <w:noProof/>
                <w:sz w:val="22"/>
                <w:szCs w:val="22"/>
              </w:rPr>
              <w:t>komuniciranje s strokovnjaki iz različnih vzgojno-izobraževalnih področij,</w:t>
            </w:r>
          </w:p>
          <w:p w:rsidRPr="004A0395" w:rsidR="006C299A" w:rsidP="006C299A" w:rsidRDefault="006C299A" w14:paraId="4ABE1024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 w:rsidRPr="004A0395">
              <w:rPr>
                <w:noProof/>
                <w:sz w:val="22"/>
                <w:szCs w:val="22"/>
              </w:rPr>
              <w:t>razumevanje in uporaba kurikularnih teorij ter splošnega in didaktičnega znanja na predmetnem področju,</w:t>
            </w:r>
          </w:p>
          <w:p w:rsidRPr="004A0395" w:rsidR="006C299A" w:rsidP="006C299A" w:rsidRDefault="006C299A" w14:paraId="787E0EC4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 w:rsidRPr="004A0395">
              <w:rPr>
                <w:noProof/>
                <w:sz w:val="22"/>
                <w:szCs w:val="22"/>
              </w:rPr>
              <w:t>interdisciplinarno povezovanje vsebin,</w:t>
            </w:r>
          </w:p>
          <w:p w:rsidRPr="004A0395" w:rsidR="006C299A" w:rsidP="006C299A" w:rsidRDefault="006C299A" w14:paraId="17095F4E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 w:rsidRPr="004A0395">
              <w:rPr>
                <w:noProof/>
                <w:sz w:val="22"/>
                <w:szCs w:val="22"/>
              </w:rPr>
              <w:t>empatičnost in komunikacijska odprtost,</w:t>
            </w:r>
          </w:p>
          <w:p w:rsidRPr="004A0395" w:rsidR="006C299A" w:rsidP="006C299A" w:rsidRDefault="006C299A" w14:paraId="5D99EE9A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noProof/>
                <w:sz w:val="22"/>
                <w:szCs w:val="22"/>
              </w:rPr>
            </w:pPr>
            <w:r w:rsidRPr="004A0395">
              <w:rPr>
                <w:noProof/>
                <w:sz w:val="22"/>
                <w:szCs w:val="22"/>
              </w:rPr>
              <w:t>zavedanje in refleksija lastnih prispevkov v delu z ljudmi; sposobnost prevzeti odgovornost za lasten poklicen razvoj, motiviranost za supervizijske in intervizijske oblike dela,</w:t>
            </w:r>
          </w:p>
          <w:p w:rsidRPr="004A0395" w:rsidR="006C299A" w:rsidP="006C299A" w:rsidRDefault="006C299A" w14:paraId="75637DC8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Cs w:val="22"/>
              </w:rPr>
            </w:pPr>
            <w:r w:rsidRPr="004A0395">
              <w:rPr>
                <w:sz w:val="22"/>
                <w:szCs w:val="22"/>
              </w:rPr>
              <w:lastRenderedPageBreak/>
              <w:t>razumevanje in obvladovanje različnih oblik socialno pedagoškega dela (preventivnega, vzgojnega, svetovalnega, kompenzacijskega, socialno integrativnega, itd.).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A0395" w:rsidR="006C299A" w:rsidP="00B90FBF" w:rsidRDefault="006C299A" w14:paraId="04DD5AD2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A0395" w:rsidR="006C299A" w:rsidP="006C299A" w:rsidRDefault="006C299A" w14:paraId="3AF1D2D3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Flexible application of knowledge in practice;</w:t>
            </w:r>
          </w:p>
          <w:p w:rsidRPr="004A0395" w:rsidR="006C299A" w:rsidP="006C299A" w:rsidRDefault="006C299A" w14:paraId="6A31CCC1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Knowledge of the content and methodology of the area;</w:t>
            </w:r>
          </w:p>
          <w:p w:rsidRPr="004A0395" w:rsidR="006C299A" w:rsidP="006C299A" w:rsidRDefault="006C299A" w14:paraId="1388FBBB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Communication with experts from different fields of education;</w:t>
            </w:r>
          </w:p>
          <w:p w:rsidRPr="004A0395" w:rsidR="006C299A" w:rsidP="006C299A" w:rsidRDefault="006C299A" w14:paraId="092DF2D4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Understanding and application of curricular theories and of general didactic knowledge in the subject area;</w:t>
            </w:r>
          </w:p>
          <w:p w:rsidRPr="004A0395" w:rsidR="006C299A" w:rsidP="006C299A" w:rsidRDefault="006C299A" w14:paraId="42C963D7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Interdisciplinary integration of contents;</w:t>
            </w:r>
          </w:p>
          <w:p w:rsidRPr="004A0395" w:rsidR="006C299A" w:rsidP="006C299A" w:rsidRDefault="006C299A" w14:paraId="43080B1E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Empathy and openness in communication;</w:t>
            </w:r>
          </w:p>
          <w:p w:rsidRPr="004A0395" w:rsidR="006C299A" w:rsidP="006C299A" w:rsidRDefault="006C299A" w14:paraId="269F59D6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 xml:space="preserve">Awareness and reflection of one’s own contribution in working with people; the ability to take responsibility for one’s own professional development, motivation for supervision and </w:t>
            </w:r>
            <w:proofErr w:type="spellStart"/>
            <w:r w:rsidRPr="004A0395">
              <w:rPr>
                <w:rFonts w:cs="Calibri"/>
                <w:sz w:val="22"/>
                <w:szCs w:val="22"/>
                <w:lang w:val="en-GB"/>
              </w:rPr>
              <w:t>intervision</w:t>
            </w:r>
            <w:proofErr w:type="spellEnd"/>
            <w:r w:rsidRPr="004A0395">
              <w:rPr>
                <w:rFonts w:cs="Calibri"/>
                <w:sz w:val="22"/>
                <w:szCs w:val="22"/>
                <w:lang w:val="en-GB"/>
              </w:rPr>
              <w:t xml:space="preserve"> forms of work;</w:t>
            </w:r>
          </w:p>
          <w:p w:rsidRPr="004A0395" w:rsidR="006C299A" w:rsidP="006C299A" w:rsidRDefault="006C299A" w14:paraId="4A463BB6" w14:textId="77777777">
            <w:pPr>
              <w:numPr>
                <w:ilvl w:val="0"/>
                <w:numId w:val="1"/>
              </w:numPr>
              <w:tabs>
                <w:tab w:val="num" w:pos="398"/>
              </w:tabs>
              <w:ind w:left="398"/>
              <w:rPr>
                <w:rFonts w:cs="Calibri"/>
                <w:szCs w:val="22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lastRenderedPageBreak/>
              <w:t>Understanding and having a good command of different forms of social pedagogic work (prevention, educational, counselling, compensational, socially-integrative, etc.).</w:t>
            </w:r>
          </w:p>
        </w:tc>
      </w:tr>
      <w:tr w:rsidRPr="004A0395" w:rsidR="006C299A" w:rsidTr="16602184" w14:paraId="10222E08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A0395" w:rsidR="006C299A" w:rsidP="00B90FBF" w:rsidRDefault="006C299A" w14:paraId="1CF55FF9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142" w:type="dxa"/>
            <w:tcMar/>
          </w:tcPr>
          <w:p w:rsidRPr="004A0395" w:rsidR="006C299A" w:rsidP="00B90FBF" w:rsidRDefault="006C299A" w14:paraId="0C6F8955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A0395" w:rsidR="006C299A" w:rsidP="00B90FBF" w:rsidRDefault="006C299A" w14:paraId="2DF44C5C" w14:textId="77777777">
            <w:pPr>
              <w:rPr>
                <w:rFonts w:cs="Calibri"/>
                <w:b/>
                <w:szCs w:val="22"/>
              </w:rPr>
            </w:pPr>
          </w:p>
        </w:tc>
      </w:tr>
      <w:tr w:rsidRPr="004A0395" w:rsidR="006C299A" w:rsidTr="16602184" w14:paraId="2AAFAE97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A0395" w:rsidR="006C299A" w:rsidP="00B90FBF" w:rsidRDefault="006C299A" w14:paraId="0A4C9CC3" w14:textId="77777777">
            <w:pPr>
              <w:rPr>
                <w:rFonts w:cs="Calibri"/>
                <w:b/>
                <w:szCs w:val="22"/>
              </w:rPr>
            </w:pPr>
          </w:p>
          <w:p w:rsidRPr="004A0395" w:rsidR="006C299A" w:rsidP="00B90FBF" w:rsidRDefault="006C299A" w14:paraId="38268CA1" w14:textId="77777777">
            <w:pPr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4A0395" w:rsidR="006C299A" w:rsidP="00B90FBF" w:rsidRDefault="006C299A" w14:paraId="39EDC146" w14:textId="77777777">
            <w:pPr>
              <w:rPr>
                <w:rFonts w:cs="Calibri"/>
                <w:b/>
                <w:szCs w:val="22"/>
              </w:rPr>
            </w:pPr>
          </w:p>
          <w:p w:rsidRPr="004A0395" w:rsidR="006C299A" w:rsidP="00B90FBF" w:rsidRDefault="006C299A" w14:paraId="711C6A86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A0395" w:rsidR="006C299A" w:rsidP="00B90FBF" w:rsidRDefault="006C299A" w14:paraId="6A2F9D8C" w14:textId="77777777">
            <w:pPr>
              <w:rPr>
                <w:rFonts w:cs="Calibri"/>
                <w:b/>
                <w:szCs w:val="22"/>
              </w:rPr>
            </w:pPr>
          </w:p>
          <w:p w:rsidRPr="004A0395" w:rsidR="006C299A" w:rsidP="00B90FBF" w:rsidRDefault="006C299A" w14:paraId="3FBC0244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4A0395">
              <w:rPr>
                <w:rFonts w:cs="Calibri"/>
                <w:b/>
                <w:szCs w:val="22"/>
              </w:rPr>
              <w:t>Learning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/>
                <w:szCs w:val="22"/>
              </w:rPr>
              <w:t>and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/>
                <w:szCs w:val="22"/>
              </w:rPr>
              <w:t>teaching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/>
                <w:szCs w:val="22"/>
              </w:rPr>
              <w:t>methods</w:t>
            </w:r>
            <w:proofErr w:type="spellEnd"/>
            <w:r w:rsidRPr="004A0395">
              <w:rPr>
                <w:rFonts w:cs="Calibri"/>
                <w:b/>
                <w:szCs w:val="22"/>
              </w:rPr>
              <w:t>:</w:t>
            </w:r>
          </w:p>
        </w:tc>
      </w:tr>
      <w:tr w:rsidRPr="004A0395" w:rsidR="006C299A" w:rsidTr="16602184" w14:paraId="4A45A4C2" w14:textId="77777777">
        <w:trPr>
          <w:trHeight w:val="835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A0395" w:rsidR="006C299A" w:rsidP="006C299A" w:rsidRDefault="006C299A" w14:paraId="30C9A010" w14:textId="77777777">
            <w:pPr>
              <w:numPr>
                <w:ilvl w:val="0"/>
                <w:numId w:val="2"/>
              </w:numPr>
              <w:rPr>
                <w:noProof/>
                <w:sz w:val="22"/>
                <w:szCs w:val="22"/>
              </w:rPr>
            </w:pPr>
            <w:r w:rsidRPr="004A0395">
              <w:rPr>
                <w:noProof/>
                <w:sz w:val="22"/>
                <w:szCs w:val="22"/>
              </w:rPr>
              <w:t xml:space="preserve">Sprotna samoevalvacija, </w:t>
            </w:r>
          </w:p>
          <w:p w:rsidRPr="004A0395" w:rsidR="006C299A" w:rsidP="006C299A" w:rsidRDefault="006C299A" w14:paraId="420E4B0C" w14:textId="77777777">
            <w:pPr>
              <w:numPr>
                <w:ilvl w:val="0"/>
                <w:numId w:val="2"/>
              </w:numPr>
              <w:rPr>
                <w:noProof/>
                <w:sz w:val="22"/>
                <w:szCs w:val="22"/>
              </w:rPr>
            </w:pPr>
            <w:r w:rsidRPr="004A0395">
              <w:rPr>
                <w:noProof/>
                <w:sz w:val="22"/>
                <w:szCs w:val="22"/>
              </w:rPr>
              <w:t>evalvacija s strani študentov,</w:t>
            </w:r>
          </w:p>
          <w:p w:rsidRPr="004A0395" w:rsidR="006C299A" w:rsidP="006C299A" w:rsidRDefault="006C299A" w14:paraId="3961DEE8" w14:textId="77777777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4A0395">
              <w:rPr>
                <w:noProof/>
                <w:sz w:val="22"/>
                <w:szCs w:val="22"/>
              </w:rPr>
              <w:t>evalvacija z mentorji.</w:t>
            </w:r>
          </w:p>
          <w:p w:rsidRPr="004A0395" w:rsidR="006C299A" w:rsidP="00B90FBF" w:rsidRDefault="006C299A" w14:paraId="7AB1320F" w14:textId="77777777">
            <w:pPr>
              <w:rPr>
                <w:noProof/>
                <w:sz w:val="22"/>
                <w:szCs w:val="22"/>
              </w:rPr>
            </w:pPr>
          </w:p>
          <w:p w:rsidRPr="004A0395" w:rsidR="006C299A" w:rsidP="00B90FBF" w:rsidRDefault="006C299A" w14:paraId="7ADA6A19" w14:textId="77777777">
            <w:pPr>
              <w:rPr>
                <w:rFonts w:cs="Calibri"/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 xml:space="preserve">nastopi, hospitacije, individualno in sodelovalno učenje, pisanje dnevnika in vodenje </w:t>
            </w:r>
            <w:proofErr w:type="spellStart"/>
            <w:r w:rsidRPr="004A0395">
              <w:rPr>
                <w:sz w:val="22"/>
                <w:szCs w:val="22"/>
              </w:rPr>
              <w:t>portfolia</w:t>
            </w:r>
            <w:proofErr w:type="spellEnd"/>
            <w:r w:rsidRPr="004A0395">
              <w:rPr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A0395" w:rsidR="006C299A" w:rsidP="00B90FBF" w:rsidRDefault="006C299A" w14:paraId="28253CA4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A0395" w:rsidR="006C299A" w:rsidP="006C299A" w:rsidRDefault="006C299A" w14:paraId="37942749" w14:textId="77777777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Ongoing self-evaluation;</w:t>
            </w:r>
          </w:p>
          <w:p w:rsidRPr="004A0395" w:rsidR="006C299A" w:rsidP="006C299A" w:rsidRDefault="006C299A" w14:paraId="49B3EED7" w14:textId="77777777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Evaluation by students;</w:t>
            </w:r>
          </w:p>
          <w:p w:rsidRPr="004A0395" w:rsidR="006C299A" w:rsidP="006C299A" w:rsidRDefault="006C299A" w14:paraId="16DE8759" w14:textId="77777777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Evaluation with mentors.</w:t>
            </w:r>
          </w:p>
          <w:p w:rsidRPr="004A0395" w:rsidR="006C299A" w:rsidP="006C299A" w:rsidRDefault="006C299A" w14:paraId="71FB219E" w14:textId="77777777">
            <w:pPr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Presentations, in-class observations, individual and cooperative learning, writing diary and keeping portfolio.</w:t>
            </w:r>
          </w:p>
        </w:tc>
      </w:tr>
      <w:tr w:rsidRPr="004A0395" w:rsidR="006C299A" w:rsidTr="16602184" w14:paraId="612795F8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A0395" w:rsidR="006C299A" w:rsidP="00B90FBF" w:rsidRDefault="006C299A" w14:paraId="6CCE71C7" w14:textId="77777777">
            <w:pPr>
              <w:rPr>
                <w:rFonts w:cs="Calibri"/>
                <w:b/>
                <w:szCs w:val="22"/>
              </w:rPr>
            </w:pPr>
          </w:p>
          <w:p w:rsidRPr="004A0395" w:rsidR="006C299A" w:rsidP="00B90FBF" w:rsidRDefault="006C299A" w14:paraId="46EFCE30" w14:textId="77777777">
            <w:pPr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A0395" w:rsidR="006C299A" w:rsidP="00B90FBF" w:rsidRDefault="006C299A" w14:paraId="78C5DAAE" w14:textId="77777777">
            <w:pPr>
              <w:rPr>
                <w:rFonts w:cs="Calibri"/>
                <w:szCs w:val="22"/>
              </w:rPr>
            </w:pPr>
            <w:r w:rsidRPr="004A0395">
              <w:rPr>
                <w:rFonts w:cs="Calibri"/>
                <w:szCs w:val="22"/>
              </w:rPr>
              <w:t>Delež (v %) /</w:t>
            </w:r>
          </w:p>
          <w:p w:rsidRPr="004A0395" w:rsidR="006C299A" w:rsidP="00B90FBF" w:rsidRDefault="006C299A" w14:paraId="59633DD8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4A0395">
              <w:rPr>
                <w:rFonts w:cs="Calibri"/>
                <w:szCs w:val="22"/>
              </w:rPr>
              <w:t>Weight</w:t>
            </w:r>
            <w:proofErr w:type="spellEnd"/>
            <w:r w:rsidRPr="004A0395">
              <w:rPr>
                <w:rFonts w:cs="Calibri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4A0395" w:rsidR="006C299A" w:rsidP="00B90FBF" w:rsidRDefault="006C299A" w14:paraId="4F487264" w14:textId="77777777">
            <w:pPr>
              <w:rPr>
                <w:rFonts w:cs="Calibri"/>
                <w:b/>
                <w:szCs w:val="22"/>
              </w:rPr>
            </w:pPr>
          </w:p>
          <w:p w:rsidRPr="004A0395" w:rsidR="006C299A" w:rsidP="00B90FBF" w:rsidRDefault="006C299A" w14:paraId="295947E3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4A0395">
              <w:rPr>
                <w:rFonts w:cs="Calibri"/>
                <w:b/>
                <w:szCs w:val="22"/>
              </w:rPr>
              <w:t>Assessment</w:t>
            </w:r>
            <w:proofErr w:type="spellEnd"/>
            <w:r w:rsidRPr="004A0395">
              <w:rPr>
                <w:rFonts w:cs="Calibri"/>
                <w:b/>
                <w:szCs w:val="22"/>
              </w:rPr>
              <w:t>:</w:t>
            </w:r>
          </w:p>
        </w:tc>
      </w:tr>
      <w:tr w:rsidRPr="004A0395" w:rsidR="006C299A" w:rsidTr="16602184" w14:paraId="595D8C5A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A0395" w:rsidR="006C299A" w:rsidP="00B90FBF" w:rsidRDefault="006C299A" w14:paraId="46B14860" w14:textId="77777777">
            <w:pPr>
              <w:rPr>
                <w:rFonts w:cs="Calibri"/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 xml:space="preserve">Opravljene in predstavljene obveznosti. Krajši pisni izdelki (sprotni načrti, priprave, refleksije, dnevnik ipd.) so zbrani in urejeni v </w:t>
            </w:r>
            <w:proofErr w:type="spellStart"/>
            <w:r w:rsidRPr="004A0395">
              <w:rPr>
                <w:sz w:val="22"/>
                <w:szCs w:val="22"/>
              </w:rPr>
              <w:t>portfoliu</w:t>
            </w:r>
            <w:proofErr w:type="spellEnd"/>
            <w:r w:rsidRPr="004A0395">
              <w:rPr>
                <w:sz w:val="22"/>
                <w:szCs w:val="22"/>
              </w:rPr>
              <w:t xml:space="preserve"> prakse.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A0395" w:rsidR="006C299A" w:rsidP="00B90FBF" w:rsidRDefault="006C299A" w14:paraId="1A325954" w14:textId="77777777">
            <w:pPr>
              <w:rPr>
                <w:rFonts w:cs="Calibri"/>
                <w:b/>
                <w:sz w:val="22"/>
                <w:szCs w:val="22"/>
              </w:rPr>
            </w:pPr>
            <w:r w:rsidRPr="004A0395">
              <w:rPr>
                <w:sz w:val="22"/>
                <w:szCs w:val="22"/>
              </w:rPr>
              <w:t xml:space="preserve">Opravljene in predstavljene obveznosti/ </w:t>
            </w:r>
            <w:r w:rsidRPr="004A0395">
              <w:rPr>
                <w:rFonts w:cs="Calibri"/>
                <w:sz w:val="22"/>
                <w:szCs w:val="22"/>
                <w:lang w:val="en-GB"/>
              </w:rPr>
              <w:t>Obligations performed and presented</w:t>
            </w:r>
            <w:r w:rsidRPr="004A0395">
              <w:rPr>
                <w:sz w:val="22"/>
                <w:szCs w:val="22"/>
              </w:rPr>
              <w:t xml:space="preserve"> 70% ocene, </w:t>
            </w:r>
            <w:proofErr w:type="spellStart"/>
            <w:r w:rsidRPr="004A0395">
              <w:rPr>
                <w:sz w:val="22"/>
                <w:szCs w:val="22"/>
              </w:rPr>
              <w:t>portfolijo</w:t>
            </w:r>
            <w:proofErr w:type="spellEnd"/>
            <w:r w:rsidRPr="004A0395">
              <w:rPr>
                <w:sz w:val="22"/>
                <w:szCs w:val="22"/>
              </w:rPr>
              <w:t>/</w:t>
            </w:r>
            <w:proofErr w:type="spellStart"/>
            <w:r w:rsidRPr="004A0395">
              <w:rPr>
                <w:sz w:val="22"/>
                <w:szCs w:val="22"/>
              </w:rPr>
              <w:t>portofio</w:t>
            </w:r>
            <w:proofErr w:type="spellEnd"/>
            <w:r w:rsidRPr="004A0395">
              <w:rPr>
                <w:sz w:val="22"/>
                <w:szCs w:val="22"/>
              </w:rPr>
              <w:t xml:space="preserve"> 30%.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A0395" w:rsidR="006C299A" w:rsidP="00B90FBF" w:rsidRDefault="006C299A" w14:paraId="1899A5D0" w14:textId="77777777">
            <w:pPr>
              <w:rPr>
                <w:rFonts w:cs="Calibri"/>
                <w:sz w:val="22"/>
                <w:szCs w:val="22"/>
                <w:lang w:val="en-GB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>Obligations performed and presented.</w:t>
            </w:r>
          </w:p>
          <w:p w:rsidRPr="004A0395" w:rsidR="006C299A" w:rsidP="00B90FBF" w:rsidRDefault="006C299A" w14:paraId="597ADC2D" w14:textId="77777777">
            <w:pPr>
              <w:rPr>
                <w:rFonts w:cs="Calibri"/>
                <w:b/>
                <w:sz w:val="22"/>
                <w:szCs w:val="22"/>
              </w:rPr>
            </w:pPr>
            <w:r w:rsidRPr="004A0395">
              <w:rPr>
                <w:rFonts w:cs="Calibri"/>
                <w:sz w:val="22"/>
                <w:szCs w:val="22"/>
                <w:lang w:val="en-GB"/>
              </w:rPr>
              <w:t xml:space="preserve">Shorter written outcomes (ongoing plans, lesson plans, reflections, diaries, etc.) are gathered and arranged in the practical training portfolio.  </w:t>
            </w:r>
          </w:p>
        </w:tc>
      </w:tr>
      <w:tr w:rsidRPr="004A0395" w:rsidR="006C299A" w:rsidTr="16602184" w14:paraId="3F5476CA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4A0395" w:rsidR="006C299A" w:rsidP="00B90FBF" w:rsidRDefault="006C299A" w14:paraId="74DE4903" w14:textId="77777777">
            <w:pPr>
              <w:rPr>
                <w:rFonts w:cs="Calibri"/>
                <w:b/>
                <w:szCs w:val="22"/>
              </w:rPr>
            </w:pPr>
          </w:p>
          <w:p w:rsidRPr="004A0395" w:rsidR="006C299A" w:rsidP="00B90FBF" w:rsidRDefault="006C299A" w14:paraId="0EA3DCA6" w14:textId="77777777">
            <w:pPr>
              <w:rPr>
                <w:rFonts w:cs="Calibri"/>
                <w:b/>
                <w:szCs w:val="22"/>
              </w:rPr>
            </w:pPr>
            <w:r w:rsidRPr="004A0395">
              <w:rPr>
                <w:rFonts w:cs="Calibri"/>
                <w:b/>
                <w:szCs w:val="22"/>
              </w:rPr>
              <w:t xml:space="preserve">Reference nosilca / </w:t>
            </w:r>
            <w:proofErr w:type="spellStart"/>
            <w:r w:rsidRPr="004A0395">
              <w:rPr>
                <w:rFonts w:cs="Calibri"/>
                <w:b/>
                <w:szCs w:val="22"/>
              </w:rPr>
              <w:t>Lecturer's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4A0395">
              <w:rPr>
                <w:rFonts w:cs="Calibri"/>
                <w:b/>
                <w:szCs w:val="22"/>
              </w:rPr>
              <w:t>references</w:t>
            </w:r>
            <w:proofErr w:type="spellEnd"/>
            <w:r w:rsidRPr="004A0395">
              <w:rPr>
                <w:rFonts w:cs="Calibri"/>
                <w:b/>
                <w:szCs w:val="22"/>
              </w:rPr>
              <w:t xml:space="preserve">: </w:t>
            </w:r>
          </w:p>
        </w:tc>
      </w:tr>
      <w:tr w:rsidRPr="004A0395" w:rsidR="006C299A" w:rsidTr="16602184" w14:paraId="3E6DC463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D2C11" w:rsidP="00980374" w:rsidRDefault="003D2C11" w14:paraId="2D26905D" w14:textId="48E154B6">
            <w:pPr>
              <w:ind w:left="945"/>
              <w:contextualSpacing/>
              <w:rPr>
                <w:rFonts w:cs="Calibri" w:asciiTheme="minorHAnsi" w:hAnsiTheme="minorHAnsi"/>
                <w:sz w:val="22"/>
                <w:szCs w:val="22"/>
              </w:rPr>
            </w:pPr>
            <w:bookmarkStart w:name="126" w:id="1"/>
            <w:bookmarkStart w:name="71" w:id="2"/>
            <w:bookmarkEnd w:id="1"/>
            <w:bookmarkEnd w:id="2"/>
          </w:p>
          <w:p w:rsidR="003D2C11" w:rsidP="16602184" w:rsidRDefault="00AB35B8" w14:paraId="47E870D5" w14:textId="37C6D8D7">
            <w:pPr>
              <w:numPr>
                <w:ilvl w:val="0"/>
                <w:numId w:val="4"/>
              </w:numPr>
              <w:spacing/>
              <w:contextualSpacing/>
              <w:rPr>
                <w:rFonts w:ascii="Calibri" w:hAnsi="Calibri" w:cs="Calibri" w:asciiTheme="minorAscii" w:hAnsiTheme="minorAscii"/>
                <w:sz w:val="22"/>
                <w:szCs w:val="22"/>
              </w:rPr>
            </w:pPr>
            <w:r w:rsidRPr="16602184" w:rsidR="00AB35B8">
              <w:rPr>
                <w:rFonts w:ascii="Calibri" w:hAnsi="Calibri" w:cs="Calibri" w:asciiTheme="minorAscii" w:hAnsiTheme="minorAscii"/>
                <w:sz w:val="22"/>
                <w:szCs w:val="22"/>
              </w:rPr>
              <w:t>Bogdan Zupančič, A. (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2021). Doživljanje prehoda iz zaposlitve strokovnega delavca v vzgojno-izobraževalni praksi v zaposlitev visokošolskega učitelja v kontekstu procesov postmoderne družbe. V S. Rutar 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et 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al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. (ur.),  </w:t>
            </w:r>
            <w:r w:rsidRPr="16602184" w:rsidR="003D2C11">
              <w:rPr>
                <w:rFonts w:ascii="Calibri" w:hAnsi="Calibri" w:cs="Calibri" w:asciiTheme="minorAscii" w:hAnsiTheme="minorAscii"/>
                <w:i w:val="1"/>
                <w:iCs w:val="1"/>
                <w:sz w:val="22"/>
                <w:szCs w:val="22"/>
              </w:rPr>
              <w:t>Prehodi v različnih socialnih in izobraževalnih okoljih</w:t>
            </w:r>
            <w:r w:rsidRPr="16602184" w:rsidR="003D2C11">
              <w:rPr>
                <w:rFonts w:ascii="Calibri" w:hAnsi="Calibri" w:cs="Calibri" w:asciiTheme="minorAscii" w:hAnsi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(str. 505-523). Koper</w:t>
            </w:r>
            <w:r w:rsidRPr="16602184" w:rsidR="4C12618C">
              <w:rPr>
                <w:rFonts w:ascii="Calibri" w:hAnsi="Calibri" w:cs="Calibri" w:asciiTheme="minorAscii" w:hAnsiTheme="minorAscii"/>
                <w:sz w:val="22"/>
                <w:szCs w:val="22"/>
              </w:rPr>
              <w:t>,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Založba Univerze na Primorskem. 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[COBISS.SI-ID 88763907]</w:t>
            </w:r>
          </w:p>
          <w:p w:rsidR="003D2C11" w:rsidP="16602184" w:rsidRDefault="003D2C11" w14:paraId="574E1384" w14:textId="305849A5">
            <w:pPr>
              <w:numPr>
                <w:ilvl w:val="0"/>
                <w:numId w:val="4"/>
              </w:numPr>
              <w:spacing/>
              <w:contextualSpacing/>
              <w:rPr>
                <w:rFonts w:ascii="Calibri" w:hAnsi="Calibri" w:cs="Calibri" w:asciiTheme="minorAscii" w:hAnsiTheme="minorAscii"/>
                <w:sz w:val="22"/>
                <w:szCs w:val="22"/>
              </w:rPr>
            </w:pP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Bogdan Zupančič, A. , 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K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ošir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, M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., 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T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alić, S. in Avguštin, L. (2022).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Teaching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to be – za zdravje otrok in mladostnikov prek spodbujanja dobrega počutja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učiteljev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. V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A. Petelin, 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(ur.)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,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</w:t>
            </w:r>
            <w:r w:rsidRPr="16602184" w:rsidR="003D2C11">
              <w:rPr>
                <w:rFonts w:ascii="Calibri" w:hAnsi="Calibri" w:cs="Calibri" w:asciiTheme="minorAscii" w:hAnsiTheme="minorAscii"/>
                <w:i w:val="1"/>
                <w:iCs w:val="1"/>
                <w:sz w:val="22"/>
                <w:szCs w:val="22"/>
              </w:rPr>
              <w:t>Zdravje otrok in mladostnikov : 6. znanstvena in strokovna konferenca z mednarodno udeležbo : zbornik povzetkov z recenzijo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(s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tr. 118-119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).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Koper</w:t>
            </w:r>
            <w:r w:rsidRPr="16602184" w:rsidR="4AC7FE85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, 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Založba Univerze na Primorskem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>.</w:t>
            </w: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[COBISS.SI-ID 123229955]</w:t>
            </w:r>
          </w:p>
          <w:p w:rsidR="003D2C11" w:rsidP="003D2C11" w:rsidRDefault="003D2C11" w14:paraId="6BAD840A" w14:textId="0BB03749">
            <w:pPr>
              <w:numPr>
                <w:ilvl w:val="0"/>
                <w:numId w:val="4"/>
              </w:numPr>
              <w:contextualSpacing/>
              <w:rPr>
                <w:rFonts w:cs="Calibri" w:asciiTheme="minorHAnsi" w:hAnsiTheme="minorHAnsi"/>
                <w:sz w:val="22"/>
                <w:szCs w:val="22"/>
              </w:rPr>
            </w:pPr>
            <w:r w:rsidRPr="003D2C11">
              <w:rPr>
                <w:rFonts w:cs="Calibri" w:asciiTheme="minorHAnsi" w:hAnsiTheme="minorHAnsi"/>
                <w:sz w:val="22"/>
                <w:szCs w:val="22"/>
              </w:rPr>
              <w:t>B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ogdan Zupančič, 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>A</w:t>
            </w:r>
            <w:r>
              <w:rPr>
                <w:rFonts w:cs="Calibri" w:asciiTheme="minorHAnsi" w:hAnsiTheme="minorHAnsi"/>
                <w:sz w:val="22"/>
                <w:szCs w:val="22"/>
              </w:rPr>
              <w:t>. in Marovič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, M. 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(2023). 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>Pomen dobrobiti strokovnih delavcev za dobrobit otrok</w:t>
            </w:r>
            <w:r>
              <w:rPr>
                <w:rFonts w:cs="Calibri" w:asciiTheme="minorHAnsi" w:hAnsiTheme="minorHAnsi"/>
                <w:sz w:val="22"/>
                <w:szCs w:val="22"/>
              </w:rPr>
              <w:t>/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mladostnikov </w:t>
            </w:r>
            <w:r>
              <w:rPr>
                <w:rFonts w:cs="Calibri" w:asciiTheme="minorHAnsi" w:hAnsiTheme="minorHAnsi"/>
                <w:sz w:val="22"/>
                <w:szCs w:val="22"/>
              </w:rPr>
              <w:t>(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>v strokovnih centrih</w:t>
            </w:r>
            <w:r>
              <w:rPr>
                <w:rFonts w:cs="Calibri" w:asciiTheme="minorHAnsi" w:hAnsiTheme="minorHAnsi"/>
                <w:sz w:val="22"/>
                <w:szCs w:val="22"/>
              </w:rPr>
              <w:t>)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 V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I. Kreft Toman, D.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 H</w:t>
            </w:r>
            <w:r>
              <w:rPr>
                <w:rFonts w:cs="Calibri" w:asciiTheme="minorHAnsi" w:hAnsiTheme="minorHAnsi"/>
                <w:sz w:val="22"/>
                <w:szCs w:val="22"/>
              </w:rPr>
              <w:t>abe in G.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 K</w:t>
            </w:r>
            <w:r>
              <w:rPr>
                <w:rFonts w:cs="Calibri" w:asciiTheme="minorHAnsi" w:hAnsiTheme="minorHAnsi"/>
                <w:sz w:val="22"/>
                <w:szCs w:val="22"/>
              </w:rPr>
              <w:t>oler,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 (ur.)</w:t>
            </w:r>
            <w:r>
              <w:rPr>
                <w:rFonts w:cs="Calibri" w:asciiTheme="minorHAnsi" w:hAnsiTheme="minorHAnsi"/>
                <w:sz w:val="22"/>
                <w:szCs w:val="22"/>
              </w:rPr>
              <w:t>,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980374">
              <w:rPr>
                <w:rFonts w:cs="Calibri" w:asciiTheme="minorHAnsi" w:hAnsiTheme="minorHAnsi"/>
                <w:i/>
                <w:iCs/>
                <w:sz w:val="22"/>
                <w:szCs w:val="22"/>
              </w:rPr>
              <w:t>Sodobni izzivi dela z mladimi iz ranljivih skupin: 3. mednarodna konferenca Mladinskega doma Jarše : konferenčni zbornik</w:t>
            </w:r>
            <w:r>
              <w:rPr>
                <w:rFonts w:cs="Calibri"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Calibri" w:asciiTheme="minorHAnsi" w:hAnsiTheme="minorHAnsi"/>
                <w:sz w:val="22"/>
                <w:szCs w:val="22"/>
              </w:rPr>
              <w:t>(s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>tr. 42-49</w:t>
            </w:r>
            <w:r w:rsidR="0076712D">
              <w:rPr>
                <w:rFonts w:cs="Calibri" w:asciiTheme="minorHAnsi" w:hAnsiTheme="minorHAnsi"/>
                <w:sz w:val="22"/>
                <w:szCs w:val="22"/>
              </w:rPr>
              <w:t xml:space="preserve">). </w:t>
            </w:r>
            <w:r w:rsidRPr="003D2C11">
              <w:rPr>
                <w:rFonts w:cs="Calibri" w:asciiTheme="minorHAnsi" w:hAnsiTheme="minorHAnsi"/>
                <w:sz w:val="22"/>
                <w:szCs w:val="22"/>
              </w:rPr>
              <w:t>https://e.mdj.si/konferenca/zbornik2023.pdf. [COBISS.SI-ID 164525827]</w:t>
            </w:r>
          </w:p>
          <w:p w:rsidRPr="0076712D" w:rsidR="003D2C11" w:rsidP="16602184" w:rsidRDefault="003D2C11" w14:paraId="555524B3" w14:textId="63A2A096">
            <w:pPr>
              <w:numPr>
                <w:ilvl w:val="0"/>
                <w:numId w:val="4"/>
              </w:numPr>
              <w:spacing/>
              <w:contextualSpacing/>
              <w:rPr>
                <w:rFonts w:ascii="Calibri" w:hAnsi="Calibri" w:cs="Calibri" w:asciiTheme="minorAscii" w:hAnsiTheme="minorAscii"/>
                <w:sz w:val="22"/>
                <w:szCs w:val="22"/>
              </w:rPr>
            </w:pPr>
            <w:r w:rsidRPr="16602184" w:rsidR="003D2C11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Bogdan Zupančič, A. (2023). </w:t>
            </w:r>
            <w:r w:rsidRPr="16602184" w:rsidR="0076712D">
              <w:rPr>
                <w:rFonts w:ascii="Calibri" w:hAnsi="Calibri" w:cs="Calibri" w:asciiTheme="minorAscii" w:hAnsiTheme="minorAscii"/>
                <w:sz w:val="22"/>
                <w:szCs w:val="22"/>
              </w:rPr>
              <w:t>Moja pravljica – povezanost med izbrano pravljico, izbiro poklica in drugimi pomembnimi življenjskimi izbirami/odločitvami pri študentkah/študentih socialne pedagogike</w:t>
            </w:r>
            <w:r w:rsidRPr="16602184" w:rsidR="0076712D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. V A. Grobelšek in B. Caf (ur.), </w:t>
            </w:r>
            <w:r w:rsidRPr="16602184" w:rsidR="0076712D">
              <w:rPr>
                <w:rFonts w:ascii="Calibri" w:hAnsi="Calibri" w:cs="Calibri" w:asciiTheme="minorAscii" w:hAnsiTheme="minorAscii"/>
                <w:i w:val="1"/>
                <w:iCs w:val="1"/>
                <w:sz w:val="22"/>
                <w:szCs w:val="22"/>
              </w:rPr>
              <w:t>Zbornik povzetkov prispevkov 9 slovenskega kongresa socialne pedagogike – Socialna pedagogika v odsevu sodobnega časa</w:t>
            </w:r>
            <w:r w:rsidRPr="16602184" w:rsidR="00D617ED">
              <w:rPr>
                <w:rFonts w:ascii="Calibri" w:hAnsi="Calibri" w:cs="Calibri" w:asciiTheme="minorAscii" w:hAnsi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602184" w:rsidR="00D617ED">
              <w:rPr>
                <w:rFonts w:ascii="Calibri" w:hAnsi="Calibri" w:cs="Calibri" w:asciiTheme="minorAscii" w:hAnsiTheme="minorAscii"/>
                <w:sz w:val="22"/>
                <w:szCs w:val="22"/>
              </w:rPr>
              <w:t>(str. 30-31)</w:t>
            </w:r>
            <w:r w:rsidRPr="16602184" w:rsidR="00D617ED">
              <w:rPr>
                <w:rFonts w:ascii="Calibri" w:hAnsi="Calibri" w:cs="Calibri" w:asciiTheme="minorAscii" w:hAnsiTheme="minorAscii"/>
                <w:i w:val="1"/>
                <w:iCs w:val="1"/>
                <w:sz w:val="22"/>
                <w:szCs w:val="22"/>
              </w:rPr>
              <w:t>.</w:t>
            </w:r>
            <w:r w:rsidRPr="16602184" w:rsidR="0076712D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Ljubljana</w:t>
            </w:r>
            <w:r w:rsidRPr="16602184" w:rsidR="60C09A67">
              <w:rPr>
                <w:rFonts w:ascii="Calibri" w:hAnsi="Calibri" w:cs="Calibri" w:asciiTheme="minorAscii" w:hAnsiTheme="minorAscii"/>
                <w:sz w:val="22"/>
                <w:szCs w:val="22"/>
              </w:rPr>
              <w:t>,</w:t>
            </w:r>
            <w:r w:rsidRPr="16602184" w:rsidR="0076712D">
              <w:rPr>
                <w:rFonts w:ascii="Calibri" w:hAnsi="Calibri" w:cs="Calibri" w:asciiTheme="minorAscii" w:hAnsiTheme="minorAscii"/>
                <w:sz w:val="22"/>
                <w:szCs w:val="22"/>
              </w:rPr>
              <w:t xml:space="preserve"> </w:t>
            </w:r>
            <w:r w:rsidRPr="16602184" w:rsidR="0076712D">
              <w:rPr>
                <w:rFonts w:ascii="Calibri" w:hAnsi="Calibri" w:cs="Calibri" w:asciiTheme="minorAscii" w:hAnsiTheme="minorAscii"/>
                <w:sz w:val="22"/>
                <w:szCs w:val="22"/>
              </w:rPr>
              <w:t>Združenje za socialno pedagogiko</w:t>
            </w:r>
            <w:r w:rsidRPr="16602184" w:rsidR="0076712D">
              <w:rPr>
                <w:rFonts w:ascii="Calibri" w:hAnsi="Calibri" w:cs="Calibri" w:asciiTheme="minorAscii" w:hAnsiTheme="minorAscii"/>
                <w:sz w:val="22"/>
                <w:szCs w:val="22"/>
              </w:rPr>
              <w:t>. (</w:t>
            </w:r>
            <w:r w:rsidRPr="16602184" w:rsidR="5EC1F296">
              <w:rPr>
                <w:rFonts w:ascii="Calibri" w:hAnsi="Calibri" w:cs="Calibri" w:asciiTheme="minorAscii" w:hAnsiTheme="minorAscii"/>
                <w:sz w:val="22"/>
                <w:szCs w:val="22"/>
              </w:rPr>
              <w:t>COBISS. SI-ID 1702364</w:t>
            </w:r>
            <w:r w:rsidRPr="16602184" w:rsidR="6FEC1D98">
              <w:rPr>
                <w:rFonts w:ascii="Calibri" w:hAnsi="Calibri" w:cs="Calibri" w:asciiTheme="minorAscii" w:hAnsiTheme="minorAscii"/>
                <w:sz w:val="22"/>
                <w:szCs w:val="22"/>
              </w:rPr>
              <w:t>19)</w:t>
            </w:r>
          </w:p>
        </w:tc>
      </w:tr>
    </w:tbl>
    <w:p w:rsidR="00556F39" w:rsidRDefault="00556F39" w14:paraId="13210E89" w14:textId="77777777"/>
    <w:sectPr w:rsidR="00556F3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0574"/>
    <w:multiLevelType w:val="hybridMultilevel"/>
    <w:tmpl w:val="1AD4A45E"/>
    <w:lvl w:ilvl="0" w:tplc="3A948CF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65" w:hanging="360"/>
      </w:pPr>
    </w:lvl>
    <w:lvl w:ilvl="2" w:tplc="0424001B" w:tentative="1">
      <w:start w:val="1"/>
      <w:numFmt w:val="lowerRoman"/>
      <w:lvlText w:val="%3."/>
      <w:lvlJc w:val="right"/>
      <w:pPr>
        <w:ind w:left="2385" w:hanging="180"/>
      </w:pPr>
    </w:lvl>
    <w:lvl w:ilvl="3" w:tplc="0424000F" w:tentative="1">
      <w:start w:val="1"/>
      <w:numFmt w:val="decimal"/>
      <w:lvlText w:val="%4."/>
      <w:lvlJc w:val="left"/>
      <w:pPr>
        <w:ind w:left="3105" w:hanging="360"/>
      </w:pPr>
    </w:lvl>
    <w:lvl w:ilvl="4" w:tplc="04240019" w:tentative="1">
      <w:start w:val="1"/>
      <w:numFmt w:val="lowerLetter"/>
      <w:lvlText w:val="%5."/>
      <w:lvlJc w:val="left"/>
      <w:pPr>
        <w:ind w:left="3825" w:hanging="360"/>
      </w:pPr>
    </w:lvl>
    <w:lvl w:ilvl="5" w:tplc="0424001B" w:tentative="1">
      <w:start w:val="1"/>
      <w:numFmt w:val="lowerRoman"/>
      <w:lvlText w:val="%6."/>
      <w:lvlJc w:val="right"/>
      <w:pPr>
        <w:ind w:left="4545" w:hanging="180"/>
      </w:pPr>
    </w:lvl>
    <w:lvl w:ilvl="6" w:tplc="0424000F" w:tentative="1">
      <w:start w:val="1"/>
      <w:numFmt w:val="decimal"/>
      <w:lvlText w:val="%7."/>
      <w:lvlJc w:val="left"/>
      <w:pPr>
        <w:ind w:left="5265" w:hanging="360"/>
      </w:pPr>
    </w:lvl>
    <w:lvl w:ilvl="7" w:tplc="04240019" w:tentative="1">
      <w:start w:val="1"/>
      <w:numFmt w:val="lowerLetter"/>
      <w:lvlText w:val="%8."/>
      <w:lvlJc w:val="left"/>
      <w:pPr>
        <w:ind w:left="5985" w:hanging="360"/>
      </w:pPr>
    </w:lvl>
    <w:lvl w:ilvl="8" w:tplc="0424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1C0221F0"/>
    <w:multiLevelType w:val="hybridMultilevel"/>
    <w:tmpl w:val="05E0E3EA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A3E2AFE"/>
    <w:multiLevelType w:val="hybridMultilevel"/>
    <w:tmpl w:val="8AD814C6"/>
    <w:lvl w:ilvl="0" w:tplc="06986BC6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99A"/>
    <w:rsid w:val="00053852"/>
    <w:rsid w:val="003D2C11"/>
    <w:rsid w:val="004A569B"/>
    <w:rsid w:val="00556F39"/>
    <w:rsid w:val="0061334D"/>
    <w:rsid w:val="006C299A"/>
    <w:rsid w:val="0076712D"/>
    <w:rsid w:val="007863E6"/>
    <w:rsid w:val="007E2081"/>
    <w:rsid w:val="00980374"/>
    <w:rsid w:val="00AB35B8"/>
    <w:rsid w:val="00AC0CD5"/>
    <w:rsid w:val="00D617ED"/>
    <w:rsid w:val="08451D8E"/>
    <w:rsid w:val="0A414DB6"/>
    <w:rsid w:val="111CFDFE"/>
    <w:rsid w:val="14330E32"/>
    <w:rsid w:val="16602184"/>
    <w:rsid w:val="19B67701"/>
    <w:rsid w:val="1AC71051"/>
    <w:rsid w:val="1B57D44D"/>
    <w:rsid w:val="27A40117"/>
    <w:rsid w:val="2B930E16"/>
    <w:rsid w:val="2F7AA9CC"/>
    <w:rsid w:val="3AA6ABAE"/>
    <w:rsid w:val="46ACFF0E"/>
    <w:rsid w:val="488FA26E"/>
    <w:rsid w:val="4AC7FE85"/>
    <w:rsid w:val="4C12618C"/>
    <w:rsid w:val="5EC1F296"/>
    <w:rsid w:val="60C09A67"/>
    <w:rsid w:val="630E1AB7"/>
    <w:rsid w:val="6B192C9C"/>
    <w:rsid w:val="6CBFEEF3"/>
    <w:rsid w:val="6FEC1D98"/>
    <w:rsid w:val="7CD30E4D"/>
    <w:rsid w:val="7E6ED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D8F7C"/>
  <w15:chartTrackingRefBased/>
  <w15:docId w15:val="{315B9799-84BC-4001-AEBB-096B4AA8E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6C299A"/>
    <w:pPr>
      <w:spacing w:after="0" w:line="240" w:lineRule="auto"/>
    </w:pPr>
    <w:rPr>
      <w:rFonts w:ascii="Calibri" w:hAnsi="Calibri" w:eastAsia="Calibri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E2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92BCF60-94F4-4DC5-92AD-ED9E514735AF}"/>
</file>

<file path=customXml/itemProps2.xml><?xml version="1.0" encoding="utf-8"?>
<ds:datastoreItem xmlns:ds="http://schemas.openxmlformats.org/officeDocument/2006/customXml" ds:itemID="{B4A2AF4E-D0E6-4A83-A071-38744EDD5E72}"/>
</file>

<file path=customXml/itemProps3.xml><?xml version="1.0" encoding="utf-8"?>
<ds:datastoreItem xmlns:ds="http://schemas.openxmlformats.org/officeDocument/2006/customXml" ds:itemID="{10C44A83-83F2-4CBD-BC30-426E1C99254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Ana Bogdan Zupančič</cp:lastModifiedBy>
  <cp:revision>3</cp:revision>
  <dcterms:created xsi:type="dcterms:W3CDTF">2023-10-26T12:17:00Z</dcterms:created>
  <dcterms:modified xsi:type="dcterms:W3CDTF">2023-11-23T06:21:50Z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16472400</vt:r8>
  </property>
</Properties>
</file>